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22"/>
              </w:rPr>
              <w:t>병원 행정·간호조무사</w:t>
            </w:r>
            <w:r>
              <w:rPr>
                <w:color w:val="8A929C"/>
                <w:spacing w:val="20"/>
                <w:sz w:val="16"/>
              </w:rPr>
              <w:t xml:space="preserve">   ·   HOSPITAL ADMINISTRATION</w:t>
            </w:r>
          </w:p>
        </w:tc>
      </w:tr>
    </w:tbl>
    <w:p>
      <w:pPr>
        <w:keepNext w:val="0"/>
        <w:pBdr>
          <w:bottom w:val="single" w:sz="18" w:space="1" w:color="545F6E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6"/>
              </w:rPr>
              <w:t xml:space="preserve">희망근무지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45F6E"/>
          <w:sz w:val="22"/>
        </w:rPr>
        <w:t>01</w:t>
      </w:r>
      <w:r>
        <w:rPr>
          <w:rFonts w:ascii="맑은 고딕" w:hAnsi="맑은 고딕" w:eastAsia="맑은 고딕" w:cs="맑은 고딕"/>
          <w:b/>
          <w:color w:val="2F3741"/>
          <w:sz w:val="23"/>
        </w:rPr>
        <w:t xml:space="preserve">   자격 · 면허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45F6E"/>
          <w:sz w:val="22"/>
        </w:rPr>
        <w:t>02</w:t>
      </w:r>
      <w:r>
        <w:rPr>
          <w:rFonts w:ascii="맑은 고딕" w:hAnsi="맑은 고딕" w:eastAsia="맑은 고딕" w:cs="맑은 고딕"/>
          <w:b/>
          <w:color w:val="2F3741"/>
          <w:sz w:val="23"/>
        </w:rPr>
        <w:t xml:space="preserve">   업무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병원 · 의원명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병원 · 의원명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병원 · 의원명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진료 과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45F6E"/>
          <w:sz w:val="22"/>
        </w:rPr>
        <w:t>03</w:t>
      </w:r>
      <w:r>
        <w:rPr>
          <w:rFonts w:ascii="맑은 고딕" w:hAnsi="맑은 고딕" w:eastAsia="맑은 고딕" w:cs="맑은 고딕"/>
          <w:b/>
          <w:color w:val="2F3741"/>
          <w:sz w:val="23"/>
        </w:rPr>
        <w:t xml:space="preserve">   경험 업무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접수 · 수납      □ 보험 청구      □ 진료 보조      □ EMR 입력      □ 콜센터      □ 검사 안내      □ 물품 관리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45F6E"/>
          <w:sz w:val="22"/>
        </w:rPr>
        <w:t>04</w:t>
      </w:r>
      <w:r>
        <w:rPr>
          <w:rFonts w:ascii="맑은 고딕" w:hAnsi="맑은 고딕" w:eastAsia="맑은 고딕" w:cs="맑은 고딕"/>
          <w:b/>
          <w:color w:val="2F3741"/>
          <w:sz w:val="23"/>
        </w:rPr>
        <w:t xml:space="preserve">   사용 가능 프로그램 · 시스템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 · 시스템</w:t>
            </w:r>
            <w:r>
              <w:rPr>
                <w:color w:val="545F6E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 · 시스템</w:t>
            </w:r>
            <w:r>
              <w:rPr>
                <w:color w:val="545F6E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프로그램 · 시스템</w:t>
            </w:r>
            <w:r>
              <w:rPr>
                <w:color w:val="545F6E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545F6E"/>
          <w:sz w:val="22"/>
        </w:rPr>
        <w:t>05</w:t>
      </w:r>
      <w:r>
        <w:rPr>
          <w:rFonts w:ascii="맑은 고딕" w:hAnsi="맑은 고딕" w:eastAsia="맑은 고딕" w:cs="맑은 고딕"/>
          <w:b/>
          <w:color w:val="2F3741"/>
          <w:sz w:val="23"/>
        </w:rPr>
        <w:t xml:space="preserve">   학력 · 교육 · 응대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545F6E"/>
              <w:left w:val="single" w:sz="4" w:space="0" w:color="C7CBD1"/>
              <w:bottom w:val="single" w:sz="4" w:space="0" w:color="C7CBD1"/>
              <w:right w:val="single" w:sz="4" w:space="0" w:color="C7CBD1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F3741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