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90" w:type="dxa"/>
        <w:jc w:val="left"/>
        <w:tblLayout w:type="fixed"/>
        <w:tblCellMar>
          <w:top w:w="150" w:type="dxa"/>
          <w:left w:w="220" w:type="dxa"/>
          <w:bottom w:w="150" w:type="dxa"/>
          <w:right w:w="2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c>
          <w:tcPr>
            <w:tcW w:type="dxa" w:w="10590"/>
            <w:shd w:val="clear" w:color="auto" w:fill="E3E5E8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2F3741"/>
                <w:spacing w:val="60"/>
                <w:sz w:val="48"/>
              </w:rPr>
              <w:t>이  름</w:t>
            </w:r>
            <w:r>
              <w:rPr>
                <w:b/>
                <w:color w:val="2F3741"/>
                <w:sz w:val="24"/>
              </w:rPr>
              <w:tab/>
              <w:t>콘텐츠·SNS 마케터</w:t>
            </w:r>
          </w:p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color w:val="8A929C"/>
                <w:spacing w:val="60"/>
                <w:sz w:val="16"/>
              </w:rPr>
              <w:t>RESUME</w:t>
            </w:r>
            <w:r>
              <w:rPr>
                <w:color w:val="8A929C"/>
                <w:spacing w:val="20"/>
                <w:sz w:val="16"/>
              </w:rPr>
              <w:tab/>
              <w:t>CONTENT · SNS MARKETER</w:t>
            </w:r>
          </w:p>
        </w:tc>
      </w:tr>
    </w:tbl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연락처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이메일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대표채널링크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spacing w:lineRule="exact" w:line="120" w:before="0" w:after="0"/>
      </w:pPr>
    </w:p>
    <w:tbl>
      <w:tblPr>
        <w:tblW w:w="10590" w:type="dxa"/>
        <w:jc w:val="left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rPr>
          <w:trHeight w:val="1290" w:hRule="atLeast"/>
          <w:cantSplit/>
        </w:trPr>
        <w:tc>
          <w:tcPr>
            <w:tcW w:type="dxa" w:w="3525"/>
            <w:tcBorders>
              <w:top w:val="single" w:sz="16" w:space="0" w:color="545F6E"/>
              <w:left w:val="nil"/>
              <w:bottom w:val="nil"/>
              <w:right w:val="nil"/>
            </w:tcBorders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8"/>
              </w:rPr>
              <w:t>핵심 역량 3가지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25"/>
            <w:tcBorders>
              <w:top w:val="single" w:sz="16" w:space="0" w:color="545F6E"/>
              <w:left w:val="nil"/>
              <w:bottom w:val="nil"/>
              <w:right w:val="nil"/>
            </w:tcBorders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8"/>
              </w:rPr>
              <w:t>대표 성과 한 줄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40"/>
            <w:tcBorders>
              <w:top w:val="single" w:sz="16" w:space="0" w:color="545F6E"/>
              <w:left w:val="nil"/>
              <w:bottom w:val="nil"/>
              <w:right w:val="nil"/>
            </w:tcBorders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8"/>
              </w:rPr>
              <w:t>이 직무에서 이루고 싶은 것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</w:tr>
    </w:tbl>
    <w:p>
      <w:pPr>
        <w:keepNext/>
        <w:pBdr>
          <w:bottom w:val="single" w:sz="10" w:space="3" w:color="2F3741"/>
        </w:pBdr>
        <w:spacing w:before="260" w:after="80"/>
        <w:jc w:val="left"/>
      </w:pPr>
      <w:r>
        <w:rPr>
          <w:rFonts w:ascii="바탕" w:hAnsi="바탕" w:eastAsia="바탕" w:cs="바탕"/>
          <w:b/>
          <w:color w:val="2F3741"/>
          <w:sz w:val="23"/>
        </w:rPr>
        <w:t>운영 채널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rPr>
          <w:trHeight w:val="390" w:hRule="atLeast"/>
          <w:cantSplit/>
        </w:trPr>
        <w:tc>
          <w:tcPr>
            <w:tcW w:type="dxa" w:w="2640"/>
            <w:shd w:val="clear" w:color="auto" w:fill="2F374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채 널</w:t>
            </w:r>
          </w:p>
        </w:tc>
        <w:tc>
          <w:tcPr>
            <w:tcW w:type="dxa" w:w="2640"/>
            <w:shd w:val="clear" w:color="auto" w:fill="2F374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운영 기간</w:t>
            </w:r>
          </w:p>
        </w:tc>
        <w:tc>
          <w:tcPr>
            <w:tcW w:type="dxa" w:w="2640"/>
            <w:shd w:val="clear" w:color="auto" w:fill="2F374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팔로워 · 구독자</w:t>
            </w:r>
          </w:p>
        </w:tc>
        <w:tc>
          <w:tcPr>
            <w:tcW w:type="dxa" w:w="2670"/>
            <w:shd w:val="clear" w:color="auto" w:fill="2F374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대표 성과</w:t>
            </w:r>
          </w:p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267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267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267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2F3741"/>
        </w:pBdr>
        <w:spacing w:before="260" w:after="80"/>
        <w:jc w:val="left"/>
      </w:pPr>
      <w:r>
        <w:rPr>
          <w:rFonts w:ascii="바탕" w:hAnsi="바탕" w:eastAsia="바탕" w:cs="바탕"/>
          <w:b/>
          <w:color w:val="2F3741"/>
          <w:sz w:val="23"/>
        </w:rPr>
        <w:t>대표 콘텐츠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rPr>
          <w:trHeight w:val="390" w:hRule="atLeast"/>
          <w:cantSplit/>
        </w:trPr>
        <w:tc>
          <w:tcPr>
            <w:tcW w:type="dxa" w:w="2640"/>
            <w:shd w:val="clear" w:color="auto" w:fill="2F374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제 목</w:t>
            </w:r>
          </w:p>
        </w:tc>
        <w:tc>
          <w:tcPr>
            <w:tcW w:type="dxa" w:w="2640"/>
            <w:shd w:val="clear" w:color="auto" w:fill="2F374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형 식</w:t>
            </w:r>
          </w:p>
        </w:tc>
        <w:tc>
          <w:tcPr>
            <w:tcW w:type="dxa" w:w="2640"/>
            <w:shd w:val="clear" w:color="auto" w:fill="2F374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성 과</w:t>
            </w:r>
          </w:p>
        </w:tc>
        <w:tc>
          <w:tcPr>
            <w:tcW w:type="dxa" w:w="2670"/>
            <w:shd w:val="clear" w:color="auto" w:fill="2F374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링 크</w:t>
            </w:r>
          </w:p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267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267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267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2F3741"/>
        </w:pBdr>
        <w:spacing w:before="260" w:after="80"/>
        <w:jc w:val="left"/>
      </w:pPr>
      <w:r>
        <w:rPr>
          <w:rFonts w:ascii="바탕" w:hAnsi="바탕" w:eastAsia="바탕" w:cs="바탕"/>
          <w:b/>
          <w:color w:val="2F3741"/>
          <w:sz w:val="23"/>
        </w:rPr>
        <w:t>제작 · 편집 도구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535"/>
        <w:gridCol w:w="4875"/>
        <w:gridCol w:w="3180"/>
      </w:tblGrid>
      <w:tr>
        <w:trPr>
          <w:trHeight w:val="390" w:hRule="atLeast"/>
          <w:cantSplit/>
        </w:trPr>
        <w:tc>
          <w:tcPr>
            <w:tcW w:type="dxa" w:w="2535"/>
            <w:shd w:val="clear" w:color="auto" w:fill="2F374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구 분</w:t>
            </w:r>
          </w:p>
        </w:tc>
        <w:tc>
          <w:tcPr>
            <w:tcW w:type="dxa" w:w="4875"/>
            <w:shd w:val="clear" w:color="auto" w:fill="2F374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도 구</w:t>
            </w:r>
          </w:p>
        </w:tc>
        <w:tc>
          <w:tcPr>
            <w:tcW w:type="dxa" w:w="3180"/>
            <w:shd w:val="clear" w:color="auto" w:fill="2F374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숙련도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45F6E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45F6E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45F6E"/>
                <w:sz w:val="20"/>
              </w:rPr>
              <w:t>○ ○ ○ ○ ○</w:t>
            </w:r>
          </w:p>
        </w:tc>
      </w:tr>
    </w:tbl>
    <w:p>
      <w:pPr>
        <w:keepNext/>
        <w:pBdr>
          <w:bottom w:val="single" w:sz="10" w:space="3" w:color="2F3741"/>
        </w:pBdr>
        <w:spacing w:before="260" w:after="80"/>
        <w:jc w:val="left"/>
      </w:pPr>
      <w:r>
        <w:rPr>
          <w:rFonts w:ascii="바탕" w:hAnsi="바탕" w:eastAsia="바탕" w:cs="바탕"/>
          <w:b/>
          <w:color w:val="2F3741"/>
          <w:sz w:val="23"/>
        </w:rPr>
        <w:t>경 력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4230"/>
        <w:gridCol w:w="424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2F374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30"/>
            <w:shd w:val="clear" w:color="auto" w:fill="2F374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회사명 / 팀</w:t>
            </w:r>
          </w:p>
        </w:tc>
        <w:tc>
          <w:tcPr>
            <w:tcW w:type="dxa" w:w="4245"/>
            <w:shd w:val="clear" w:color="auto" w:fill="2F374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담당 업무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2F3741"/>
        </w:pBdr>
        <w:spacing w:before="260" w:after="80"/>
        <w:jc w:val="left"/>
      </w:pPr>
      <w:r>
        <w:rPr>
          <w:rFonts w:ascii="바탕" w:hAnsi="바탕" w:eastAsia="바탕" w:cs="바탕"/>
          <w:b/>
          <w:color w:val="2F3741"/>
          <w:sz w:val="23"/>
        </w:rPr>
        <w:t>수상 · 교육 · 학력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4230"/>
        <w:gridCol w:w="424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2F374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일 자</w:t>
            </w:r>
          </w:p>
        </w:tc>
        <w:tc>
          <w:tcPr>
            <w:tcW w:type="dxa" w:w="4230"/>
            <w:shd w:val="clear" w:color="auto" w:fill="2F374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내 용</w:t>
            </w:r>
          </w:p>
        </w:tc>
        <w:tc>
          <w:tcPr>
            <w:tcW w:type="dxa" w:w="4245"/>
            <w:shd w:val="clear" w:color="auto" w:fill="2F374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관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7CBD1"/>
              <w:right w:val="nil"/>
            </w:tcBorders>
            <w:vAlign w:val="center"/>
          </w:tcPr>
          <w:p/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40" w:right="660" w:bottom="480" w:left="6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콘텐츠·SNS 마케터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