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인사·총무로서 어떤 가치를 만드는 사람인지 두 줄로 적어 주세요.</w:t>
            </w:r>
          </w:p>
          <w:p>
            <w:pPr>
              <w:pBdr>
                <w:bottom w:val="single" w:sz="4" w:space="1" w:color="4F7A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회사명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회사명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회사명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회사명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7A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24"/>
              </w:rPr>
              <w:t>제도 개선 · 프로젝트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2C4927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4F7A48"/>
                <w:sz w:val="16"/>
              </w:rPr>
              <w:t>배경 · 내용 · 성과</w:t>
            </w:r>
          </w:p>
          <w:p>
            <w:pPr>
              <w:pBdr>
                <w:bottom w:val="single" w:sz="4" w:space="1" w:color="C5D5C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5C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5C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4F7A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24"/>
              </w:rPr>
              <w:t>자격 · 활용 프로그램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4927"/>
                <w:sz w:val="21"/>
              </w:rPr>
              <w:tab/>
              <w:t>자격 · 프로그램명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4927"/>
                <w:sz w:val="21"/>
              </w:rPr>
              <w:tab/>
              <w:t>자격 · 프로그램명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4927"/>
                <w:sz w:val="21"/>
              </w:rPr>
              <w:tab/>
              <w:t>자격 · 프로그램명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7A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24"/>
              </w:rPr>
              <w:t>학력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E3E9E2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F7A48"/>
                <w:sz w:val="21"/>
              </w:rPr>
              <w:t>인사·총무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HR · GENERAL AFFAIRS</w:t>
            </w:r>
          </w:p>
          <w:p>
            <w:pPr>
              <w:pBdr>
                <w:bottom w:val="single" w:sz="4" w:space="1" w:color="4F7A48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C492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F7A48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C4927"/>
                <w:spacing w:val="30"/>
                <w:sz w:val="17"/>
              </w:rPr>
              <w:t>담당 영역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채용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급여 · 4대보험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평가 · 보상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교육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노무 · 근태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총무 · 자산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복리후생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