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40"/>
        <w:jc w:val="left"/>
      </w:pPr>
      <w:r>
        <w:rPr>
          <w:color w:val="8A929C"/>
          <w:spacing w:val="60"/>
          <w:sz w:val="16"/>
        </w:rPr>
        <w:t>HR · GENERAL AFFAIRS</w:t>
      </w:r>
    </w:p>
    <w:p>
      <w:pPr>
        <w:keepNext w:val="0"/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33244C"/>
          <w:spacing w:val="80"/>
          <w:sz w:val="60"/>
        </w:rPr>
        <w:t>이  름</w:t>
      </w:r>
    </w:p>
    <w:p>
      <w:pPr>
        <w:keepNext w:val="0"/>
        <w:pBdr>
          <w:bottom w:val="single" w:sz="12" w:space="6" w:color="33244C"/>
        </w:pBdr>
        <w:spacing w:before="0" w:after="160"/>
        <w:jc w:val="left"/>
      </w:pPr>
      <w:r>
        <w:rPr>
          <w:rFonts w:ascii="맑은 고딕" w:hAnsi="맑은 고딕" w:eastAsia="맑은 고딕" w:cs="맑은 고딕"/>
          <w:color w:val="59437F"/>
          <w:sz w:val="22"/>
        </w:rPr>
        <w:t>인사·총무</w:t>
      </w:r>
    </w:p>
    <w:tbl>
      <w:tblPr>
        <w:tblW w:w="999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4995"/>
        <w:gridCol w:w="4995"/>
      </w:tblGrid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연락처 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이메일   </w:t>
            </w:r>
            <w:r>
              <w:rPr>
                <w:color w:val="A9B0B8"/>
                <w:sz w:val="18"/>
              </w:rPr>
              <w:t>입력하세요</w:t>
            </w:r>
          </w:p>
        </w:tc>
      </w:tr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희망연봉 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주소   </w:t>
            </w:r>
            <w:r>
              <w:rPr>
                <w:color w:val="A9B0B8"/>
                <w:sz w:val="18"/>
              </w:rPr>
              <w:t>입력하세요</w:t>
            </w:r>
          </w:p>
        </w:tc>
      </w:tr>
    </w:tbl>
    <w:p>
      <w:pPr>
        <w:keepNext/>
        <w:spacing w:before="320" w:after="100"/>
        <w:jc w:val="left"/>
      </w:pPr>
      <w:r>
        <w:rPr>
          <w:rFonts w:ascii="맑은 고딕" w:hAnsi="맑은 고딕" w:eastAsia="맑은 고딕" w:cs="맑은 고딕"/>
          <w:b/>
          <w:color w:val="59437F"/>
          <w:spacing w:val="30"/>
          <w:sz w:val="21"/>
        </w:rPr>
        <w:t>담당 영역</w:t>
      </w:r>
    </w:p>
    <w:p>
      <w:pPr>
        <w:keepNext w:val="0"/>
        <w:pBdr>
          <w:bottom w:val="single" w:sz="4" w:space="1" w:color="CAC3D5"/>
        </w:pBdr>
        <w:spacing w:before="0" w:after="40" w:lineRule="exact" w:line="30"/>
        <w:jc w:val="left"/>
      </w:pPr>
    </w:p>
    <w:p>
      <w:pPr>
        <w:keepNext w:val="0"/>
        <w:spacing w:before="40" w:after="40"/>
        <w:jc w:val="left"/>
      </w:pPr>
      <w:r>
        <w:rPr>
          <w:sz w:val="19"/>
        </w:rPr>
        <w:t>□ 채용   □ 급여 · 4대보험   □ 평가 · 보상   □ 교육   □ 노무 · 근태   □ 총무 · 자산   □ 복리후생</w:t>
      </w:r>
    </w:p>
    <w:p>
      <w:pPr>
        <w:keepNext/>
        <w:spacing w:before="320" w:after="100"/>
        <w:jc w:val="left"/>
      </w:pPr>
      <w:r>
        <w:rPr>
          <w:rFonts w:ascii="맑은 고딕" w:hAnsi="맑은 고딕" w:eastAsia="맑은 고딕" w:cs="맑은 고딕"/>
          <w:b/>
          <w:color w:val="59437F"/>
          <w:spacing w:val="30"/>
          <w:sz w:val="21"/>
        </w:rPr>
        <w:t>경 력</w:t>
      </w:r>
    </w:p>
    <w:p>
      <w:pPr>
        <w:keepNext w:val="0"/>
        <w:pBdr>
          <w:bottom w:val="single" w:sz="4" w:space="1" w:color="CAC3D5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59437F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AC3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33244C"/>
                <w:sz w:val="21"/>
              </w:rPr>
              <w:t>회사명 / 인원 규모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직 위 · 담당 업무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59437F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AC3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33244C"/>
                <w:sz w:val="21"/>
              </w:rPr>
              <w:t>회사명 / 인원 규모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직 위 · 담당 업무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59437F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AC3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33244C"/>
                <w:sz w:val="21"/>
              </w:rPr>
              <w:t>회사명 / 인원 규모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직 위 · 담당 업무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59437F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AC3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33244C"/>
                <w:sz w:val="21"/>
              </w:rPr>
              <w:t>회사명 / 인원 규모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직 위 · 담당 업무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pPr>
        <w:keepNext/>
        <w:spacing w:before="320" w:after="100"/>
        <w:jc w:val="left"/>
      </w:pPr>
      <w:r>
        <w:rPr>
          <w:rFonts w:ascii="맑은 고딕" w:hAnsi="맑은 고딕" w:eastAsia="맑은 고딕" w:cs="맑은 고딕"/>
          <w:b/>
          <w:color w:val="59437F"/>
          <w:spacing w:val="30"/>
          <w:sz w:val="21"/>
        </w:rPr>
        <w:t>제도 개선 · 프로젝트</w:t>
      </w:r>
    </w:p>
    <w:p>
      <w:pPr>
        <w:keepNext w:val="0"/>
        <w:pBdr>
          <w:bottom w:val="single" w:sz="4" w:space="1" w:color="CAC3D5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59437F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AC3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33244C"/>
                <w:sz w:val="21"/>
              </w:rPr>
              <w:t>프로젝트명</w:t>
            </w:r>
          </w:p>
          <w:p>
            <w:pPr>
              <w:spacing w:before="0" w:after="0"/>
              <w:ind w:left="160"/>
              <w:jc w:val="left"/>
            </w:pP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pPr>
        <w:keepNext w:val="0"/>
        <w:spacing w:before="0" w:after="0"/>
        <w:ind w:left="2000"/>
        <w:jc w:val="left"/>
      </w:pPr>
      <w:r>
        <w:rPr>
          <w:b/>
          <w:color w:val="59437F"/>
          <w:sz w:val="16"/>
        </w:rPr>
        <w:t>배경 · 내용 · 성과</w:t>
      </w:r>
    </w:p>
    <w:p>
      <w:pPr>
        <w:keepNext w:val="0"/>
        <w:pBdr>
          <w:bottom w:val="single" w:sz="4" w:space="1" w:color="CAC3D5"/>
        </w:pBdr>
        <w:spacing w:before="0" w:after="0" w:lineRule="exact" w:line="360"/>
        <w:ind w:left="2000"/>
        <w:jc w:val="left"/>
      </w:pPr>
    </w:p>
    <w:p>
      <w:pPr>
        <w:keepNext w:val="0"/>
        <w:pBdr>
          <w:bottom w:val="single" w:sz="4" w:space="1" w:color="CAC3D5"/>
        </w:pBdr>
        <w:spacing w:before="0" w:after="0" w:lineRule="exact" w:line="360"/>
        <w:ind w:left="2000"/>
        <w:jc w:val="left"/>
      </w:pPr>
    </w:p>
    <w:p>
      <w:pPr>
        <w:keepNext w:val="0"/>
        <w:pBdr>
          <w:bottom w:val="single" w:sz="4" w:space="1" w:color="CAC3D5"/>
        </w:pBdr>
        <w:spacing w:before="0" w:after="0" w:lineRule="exact" w:line="360"/>
        <w:ind w:left="2000"/>
        <w:jc w:val="left"/>
      </w:pPr>
    </w:p>
    <w:p>
      <w:pPr>
        <w:keepNext/>
        <w:spacing w:before="320" w:after="100"/>
        <w:jc w:val="left"/>
      </w:pPr>
      <w:r>
        <w:rPr>
          <w:rFonts w:ascii="맑은 고딕" w:hAnsi="맑은 고딕" w:eastAsia="맑은 고딕" w:cs="맑은 고딕"/>
          <w:b/>
          <w:color w:val="59437F"/>
          <w:spacing w:val="30"/>
          <w:sz w:val="21"/>
        </w:rPr>
        <w:t>자격 · 활용 프로그램</w:t>
      </w:r>
    </w:p>
    <w:p>
      <w:pPr>
        <w:keepNext w:val="0"/>
        <w:pBdr>
          <w:bottom w:val="single" w:sz="4" w:space="1" w:color="CAC3D5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59437F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취득일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AC3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33244C"/>
                <w:sz w:val="21"/>
              </w:rPr>
              <w:t>자격 · 프로그램명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59437F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취득일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AC3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33244C"/>
                <w:sz w:val="21"/>
              </w:rPr>
              <w:t>자격 · 프로그램명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59437F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취득일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AC3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33244C"/>
                <w:sz w:val="21"/>
              </w:rPr>
              <w:t>자격 · 프로그램명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pPr>
        <w:keepNext/>
        <w:spacing w:before="320" w:after="100"/>
        <w:jc w:val="left"/>
      </w:pPr>
      <w:r>
        <w:rPr>
          <w:rFonts w:ascii="맑은 고딕" w:hAnsi="맑은 고딕" w:eastAsia="맑은 고딕" w:cs="맑은 고딕"/>
          <w:b/>
          <w:color w:val="59437F"/>
          <w:spacing w:val="30"/>
          <w:sz w:val="21"/>
        </w:rPr>
        <w:t>학력 · 교육</w:t>
      </w:r>
    </w:p>
    <w:p>
      <w:pPr>
        <w:keepNext w:val="0"/>
        <w:pBdr>
          <w:bottom w:val="single" w:sz="4" w:space="1" w:color="CAC3D5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59437F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AC3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33244C"/>
                <w:sz w:val="21"/>
              </w:rPr>
              <w:t>학교 / 기관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59437F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AC3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33244C"/>
                <w:sz w:val="21"/>
              </w:rPr>
              <w:t>학교 / 기관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59437F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AC3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33244C"/>
                <w:sz w:val="21"/>
              </w:rPr>
              <w:t>학교 / 기관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pPr>
        <w:spacing w:lineRule="exact" w:line="15"/>
      </w:pPr>
      <w:r>
        <w:rPr>
          <w:sz w:val="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870" w:right="960" w:bottom="720" w:left="96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인사·총무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