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17A2B8"/>
        </w:pBdr>
        <w:tabs>
          <w:tab w:pos="10350" w:val="right"/>
        </w:tabs>
        <w:spacing w:before="0" w:after="120"/>
      </w:pPr>
      <w:r>
        <w:rPr>
          <w:b/>
          <w:color w:val="0E6377"/>
          <w:spacing w:val="80"/>
          <w:sz w:val="40"/>
        </w:rPr>
        <w:t>이력서</w:t>
      </w:r>
      <w:r>
        <w:rPr>
          <w:color w:val="7A8798"/>
          <w:sz w:val="18"/>
        </w:rPr>
        <w:tab/>
        <w:t>CONTENT · SNS MARKETER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성 명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대표 채널 링크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17A2B8"/>
        </w:pBdr>
        <w:spacing w:before="220" w:after="80"/>
        <w:ind w:left="140"/>
      </w:pPr>
      <w:r>
        <w:rPr>
          <w:b/>
          <w:color w:val="0E6377"/>
          <w:sz w:val="22"/>
        </w:rPr>
        <w:t>운영 채널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280"/>
        <w:gridCol w:w="393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채 널</w:t>
            </w:r>
          </w:p>
        </w:tc>
        <w:tc>
          <w:tcPr>
            <w:tcW w:type="dxa" w:w="207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운영 기간</w:t>
            </w:r>
          </w:p>
        </w:tc>
        <w:tc>
          <w:tcPr>
            <w:tcW w:type="dxa" w:w="22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팔로워 · 구독자</w:t>
            </w:r>
          </w:p>
        </w:tc>
        <w:tc>
          <w:tcPr>
            <w:tcW w:type="dxa" w:w="393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대표 성과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keepNext/>
        <w:pBdr>
          <w:left w:val="single" w:sz="36" w:space="6" w:color="17A2B8"/>
        </w:pBdr>
        <w:spacing w:before="220" w:after="80"/>
        <w:ind w:left="140"/>
      </w:pPr>
      <w:r>
        <w:rPr>
          <w:b/>
          <w:color w:val="0E6377"/>
          <w:sz w:val="22"/>
        </w:rPr>
        <w:t>대표 콘텐츠 (조회수 · 저장 · 전환)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525"/>
        <w:gridCol w:w="1650"/>
        <w:gridCol w:w="2895"/>
        <w:gridCol w:w="2280"/>
      </w:tblGrid>
      <w:tr>
        <w:trPr>
          <w:trHeight w:val="420" w:hRule="atLeast"/>
          <w:cantSplit/>
        </w:trPr>
        <w:tc>
          <w:tcPr>
            <w:tcW w:type="dxa" w:w="352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제 목</w:t>
            </w:r>
          </w:p>
        </w:tc>
        <w:tc>
          <w:tcPr>
            <w:tcW w:type="dxa" w:w="165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형 식</w:t>
            </w:r>
          </w:p>
        </w:tc>
        <w:tc>
          <w:tcPr>
            <w:tcW w:type="dxa" w:w="289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성 과</w:t>
            </w:r>
          </w:p>
        </w:tc>
        <w:tc>
          <w:tcPr>
            <w:tcW w:type="dxa" w:w="22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링 크</w:t>
            </w:r>
          </w:p>
        </w:tc>
      </w:tr>
      <w:tr>
        <w:trPr>
          <w:trHeight w:val="495" w:hRule="atLeast"/>
          <w:cantSplit/>
        </w:trPr>
        <w:tc>
          <w:tcPr>
            <w:tcW w:type="dxa" w:w="352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352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352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280"/>
            <w:vAlign w:val="center"/>
          </w:tcPr>
          <w:p/>
        </w:tc>
      </w:tr>
    </w:tbl>
    <w:p>
      <w:pPr>
        <w:keepNext/>
        <w:pBdr>
          <w:left w:val="single" w:sz="36" w:space="6" w:color="17A2B8"/>
        </w:pBdr>
        <w:spacing w:before="220" w:after="80"/>
        <w:ind w:left="140"/>
      </w:pPr>
      <w:r>
        <w:rPr>
          <w:b/>
          <w:color w:val="0E6377"/>
          <w:sz w:val="22"/>
        </w:rPr>
        <w:t>제작 · 편집 도구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17A2B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17A2B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17A2B8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17A2B8"/>
        </w:pBdr>
        <w:spacing w:before="220" w:after="80"/>
        <w:ind w:left="140"/>
      </w:pPr>
      <w:r>
        <w:rPr>
          <w:b/>
          <w:color w:val="0E6377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2895"/>
        <w:gridCol w:w="517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회사명 / 팀</w:t>
            </w:r>
          </w:p>
        </w:tc>
        <w:tc>
          <w:tcPr>
            <w:tcW w:type="dxa" w:w="517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</w:tbl>
    <w:p>
      <w:pPr>
        <w:keepNext/>
        <w:pBdr>
          <w:left w:val="single" w:sz="36" w:space="6" w:color="17A2B8"/>
        </w:pBdr>
        <w:spacing w:before="220" w:after="80"/>
        <w:ind w:left="140"/>
      </w:pPr>
      <w:r>
        <w:rPr>
          <w:b/>
          <w:color w:val="0E6377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5385"/>
        <w:gridCol w:w="289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일 자</w:t>
            </w:r>
          </w:p>
        </w:tc>
        <w:tc>
          <w:tcPr>
            <w:tcW w:type="dxa" w:w="538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내 용</w:t>
            </w:r>
          </w:p>
        </w:tc>
        <w:tc>
          <w:tcPr>
            <w:tcW w:type="dxa" w:w="2895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기 관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8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895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