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6708A"/>
        </w:pBdr>
        <w:tabs>
          <w:tab w:pos="10350" w:val="right"/>
        </w:tabs>
        <w:spacing w:before="0" w:after="120"/>
      </w:pPr>
      <w:r>
        <w:rPr>
          <w:b/>
          <w:color w:val="2F3E4E"/>
          <w:spacing w:val="80"/>
          <w:sz w:val="40"/>
        </w:rPr>
        <w:t>이력서</w:t>
      </w:r>
      <w:r>
        <w:rPr>
          <w:color w:val="7A8798"/>
          <w:sz w:val="18"/>
        </w:rPr>
        <w:tab/>
        <w:t>ACCOUNTING · FINANCE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00"/>
        <w:gridCol w:w="3255"/>
        <w:gridCol w:w="1200"/>
        <w:gridCol w:w="3000"/>
      </w:tblGrid>
      <w:tr>
        <w:trPr>
          <w:trHeight w:val="57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jc w:val="center"/>
            </w:pPr>
            <w:r>
              <w:rPr>
                <w:color w:val="9AA6B5"/>
                <w:sz w:val="18"/>
              </w:rPr>
              <w:t>사진</w:t>
              <w:br/>
              <w:t>(3×4cm)</w:t>
            </w:r>
          </w:p>
        </w:tc>
        <w:tc>
          <w:tcPr>
            <w:tcW w:type="dxa" w:w="120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성 명</w:t>
            </w:r>
          </w:p>
        </w:tc>
        <w:tc>
          <w:tcPr>
            <w:tcW w:type="dxa" w:w="7455"/>
            <w:gridSpan w:val="3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생년월일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연 락 처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이 메 일</w:t>
            </w:r>
          </w:p>
        </w:tc>
        <w:tc>
          <w:tcPr>
            <w:tcW w:type="dxa" w:w="3255"/>
          </w:tcPr>
          <w:p/>
        </w:tc>
        <w:tc>
          <w:tcPr>
            <w:tcW w:type="dxa" w:w="120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희망 연봉</w:t>
            </w:r>
          </w:p>
        </w:tc>
        <w:tc>
          <w:tcPr>
            <w:tcW w:type="dxa" w:w="3000"/>
          </w:tcPr>
          <w:p/>
        </w:tc>
      </w:tr>
      <w:tr>
        <w:trPr>
          <w:trHeight w:val="57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0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주 소</w:t>
            </w:r>
          </w:p>
        </w:tc>
        <w:tc>
          <w:tcPr>
            <w:tcW w:type="dxa" w:w="7455"/>
            <w:gridSpan w:val="3"/>
          </w:tcPr>
          <w:p/>
        </w:tc>
      </w:tr>
    </w:tbl>
    <w:p>
      <w:pPr>
        <w:keepNext/>
        <w:pBdr>
          <w:left w:val="single" w:sz="36" w:space="6" w:color="56708A"/>
        </w:pBdr>
        <w:spacing w:before="220" w:after="80"/>
        <w:ind w:left="140"/>
      </w:pPr>
      <w:r>
        <w:rPr>
          <w:b/>
          <w:color w:val="2F3E4E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685"/>
        <w:gridCol w:w="187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자격명</w:t>
            </w:r>
          </w:p>
        </w:tc>
        <w:tc>
          <w:tcPr>
            <w:tcW w:type="dxa" w:w="2685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발급 기관</w:t>
            </w:r>
          </w:p>
        </w:tc>
        <w:tc>
          <w:tcPr>
            <w:tcW w:type="dxa" w:w="1875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급 수 · 점수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</w:tbl>
    <w:p>
      <w:pPr>
        <w:keepNext/>
        <w:pBdr>
          <w:left w:val="single" w:sz="36" w:space="6" w:color="56708A"/>
        </w:pBdr>
        <w:spacing w:before="220" w:after="80"/>
        <w:ind w:left="140"/>
      </w:pPr>
      <w:r>
        <w:rPr>
          <w:b/>
          <w:color w:val="2F3E4E"/>
          <w:sz w:val="22"/>
        </w:rPr>
        <w:t>회계 프로그램 · 도구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프로그램</w:t>
            </w:r>
          </w:p>
        </w:tc>
        <w:tc>
          <w:tcPr>
            <w:tcW w:type="dxa" w:w="3105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56708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56708A"/>
                <w:sz w:val="20"/>
              </w:rPr>
              <w:t>○ ○ ○ ○ ○</w:t>
            </w:r>
          </w:p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담당 업무 범위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전표 · 장부   □ 부가세   □ 원천세   □ 결산   □ 세무조정   □ 자금 · 수지   □ 원가   □ 감사 대응</w:t>
            </w:r>
          </w:p>
        </w:tc>
      </w:tr>
    </w:tbl>
    <w:p>
      <w:pPr>
        <w:keepNext/>
        <w:pBdr>
          <w:left w:val="single" w:sz="36" w:space="6" w:color="56708A"/>
        </w:pBdr>
        <w:spacing w:before="220" w:after="80"/>
        <w:ind w:left="140"/>
      </w:pPr>
      <w:r>
        <w:rPr>
          <w:b/>
          <w:color w:val="2F3E4E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895"/>
        <w:gridCol w:w="1455"/>
        <w:gridCol w:w="393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기 간</w:t>
            </w:r>
          </w:p>
        </w:tc>
        <w:tc>
          <w:tcPr>
            <w:tcW w:type="dxa" w:w="2895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회사명 / 규모</w:t>
            </w:r>
          </w:p>
        </w:tc>
        <w:tc>
          <w:tcPr>
            <w:tcW w:type="dxa" w:w="1455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직 위</w:t>
            </w:r>
          </w:p>
        </w:tc>
        <w:tc>
          <w:tcPr>
            <w:tcW w:type="dxa" w:w="393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895"/>
            <w:vAlign w:val="center"/>
          </w:tcPr>
          <w:p/>
        </w:tc>
        <w:tc>
          <w:tcPr>
            <w:tcW w:type="dxa" w:w="1455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keepNext/>
        <w:pBdr>
          <w:left w:val="single" w:sz="36" w:space="6" w:color="56708A"/>
        </w:pBdr>
        <w:spacing w:before="220" w:after="80"/>
        <w:ind w:left="140"/>
      </w:pPr>
      <w:r>
        <w:rPr>
          <w:b/>
          <w:color w:val="2F3E4E"/>
          <w:sz w:val="22"/>
        </w:rPr>
        <w:t>결산 · 세무 경험 (기간 · 규모 · 성과)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2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56708A"/>
        </w:pBdr>
        <w:spacing w:before="220" w:after="80"/>
        <w:ind w:left="140"/>
      </w:pPr>
      <w:r>
        <w:rPr>
          <w:b/>
          <w:color w:val="2F3E4E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560"/>
        <w:gridCol w:w="351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기 간</w:t>
            </w:r>
          </w:p>
        </w:tc>
        <w:tc>
          <w:tcPr>
            <w:tcW w:type="dxa" w:w="456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학교명</w:t>
            </w:r>
          </w:p>
        </w:tc>
        <w:tc>
          <w:tcPr>
            <w:tcW w:type="dxa" w:w="3510"/>
            <w:shd w:val="clear" w:color="auto" w:fill="EDF1F5"/>
            <w:vAlign w:val="center"/>
          </w:tcPr>
          <w:p>
            <w:pPr>
              <w:jc w:val="center"/>
            </w:pPr>
            <w:r>
              <w:rPr>
                <w:b/>
                <w:color w:val="2F3E4E"/>
                <w:sz w:val="19"/>
              </w:rPr>
              <w:t>전공 / 학점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560"/>
            <w:vAlign w:val="center"/>
          </w:tcPr>
          <w:p/>
        </w:tc>
        <w:tc>
          <w:tcPr>
            <w:tcW w:type="dxa" w:w="351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