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1F3C88"/>
            <w:vAlign w:val="center"/>
          </w:tcPr>
          <w:p>
            <w:pPr>
              <w:tabs>
                <w:tab w:pos="9750" w:val="right"/>
              </w:tabs>
            </w:pPr>
            <w:r>
              <w:rPr>
                <w:b/>
                <w:color w:val="FFFFFF"/>
                <w:spacing w:val="80"/>
                <w:sz w:val="40"/>
              </w:rPr>
              <w:t>이력서</w:t>
            </w:r>
            <w:r>
              <w:rPr>
                <w:color w:val="DBE6F3"/>
                <w:sz w:val="18"/>
              </w:rPr>
              <w:tab/>
              <w:t>HOTEL · TOURISM SERVICE</w:t>
            </w:r>
          </w:p>
        </w:tc>
      </w:tr>
    </w:tbl>
    <w:p>
      <w:pPr>
        <w:keepNext w:val="0"/>
        <w:spacing w:before="0" w:after="40"/>
      </w:pP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연 락 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이 메 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희망 부서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p>
      <w:pPr>
        <w:keepNext/>
        <w:pBdr>
          <w:left w:val="single" w:sz="36" w:space="6" w:color="3F66C7"/>
        </w:pBdr>
        <w:spacing w:before="220" w:after="80"/>
        <w:ind w:left="140"/>
      </w:pPr>
      <w:r>
        <w:rPr>
          <w:b/>
          <w:color w:val="1F3C88"/>
          <w:sz w:val="22"/>
        </w:rPr>
        <w:t>어학 능력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3525"/>
        <w:gridCol w:w="2280"/>
        <w:gridCol w:w="247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언 어</w:t>
            </w:r>
          </w:p>
        </w:tc>
        <w:tc>
          <w:tcPr>
            <w:tcW w:type="dxa" w:w="3525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시험 · 자격</w:t>
            </w:r>
          </w:p>
        </w:tc>
        <w:tc>
          <w:tcPr>
            <w:tcW w:type="dxa" w:w="228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점수 · 급수</w:t>
            </w:r>
          </w:p>
        </w:tc>
        <w:tc>
          <w:tcPr>
            <w:tcW w:type="dxa" w:w="2475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회화 수준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525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24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525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24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525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2475"/>
            <w:vAlign w:val="center"/>
          </w:tcPr>
          <w:p/>
        </w:tc>
      </w:tr>
    </w:tbl>
    <w:p>
      <w:pPr>
        <w:keepNext/>
        <w:pBdr>
          <w:left w:val="single" w:sz="36" w:space="6" w:color="3F66C7"/>
        </w:pBdr>
        <w:spacing w:before="220" w:after="80"/>
        <w:ind w:left="140"/>
      </w:pPr>
      <w:r>
        <w:rPr>
          <w:b/>
          <w:color w:val="1F3C88"/>
          <w:sz w:val="22"/>
        </w:rPr>
        <w:t>근무 경력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3105"/>
        <w:gridCol w:w="1650"/>
        <w:gridCol w:w="352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기 간</w:t>
            </w:r>
          </w:p>
        </w:tc>
        <w:tc>
          <w:tcPr>
            <w:tcW w:type="dxa" w:w="3105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호텔 · 업체명</w:t>
            </w:r>
          </w:p>
        </w:tc>
        <w:tc>
          <w:tcPr>
            <w:tcW w:type="dxa" w:w="165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부 서</w:t>
            </w:r>
          </w:p>
        </w:tc>
        <w:tc>
          <w:tcPr>
            <w:tcW w:type="dxa" w:w="3525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담당 업무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경험 부서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프런트   □ 컨시어지   □ 객실   □ 식음   □ 연회   □ 예약   □ 여행 상품</w:t>
            </w:r>
          </w:p>
        </w:tc>
      </w:tr>
    </w:tbl>
    <w:p>
      <w:pPr>
        <w:keepNext/>
        <w:pBdr>
          <w:left w:val="single" w:sz="36" w:space="6" w:color="3F66C7"/>
        </w:pBdr>
        <w:spacing w:before="220" w:after="80"/>
        <w:ind w:left="140"/>
      </w:pPr>
      <w:r>
        <w:rPr>
          <w:b/>
          <w:color w:val="1F3C88"/>
          <w:sz w:val="22"/>
        </w:rPr>
        <w:t>서비스 우수 사례 · 고객 칭찬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5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3F66C7"/>
        </w:pBdr>
        <w:spacing w:before="220" w:after="80"/>
        <w:ind w:left="140"/>
      </w:pPr>
      <w:r>
        <w:rPr>
          <w:b/>
          <w:color w:val="1F3C88"/>
          <w:sz w:val="22"/>
        </w:rPr>
        <w:t>자격 · 학력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755"/>
        <w:gridCol w:w="352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취득일</w:t>
            </w:r>
          </w:p>
        </w:tc>
        <w:tc>
          <w:tcPr>
            <w:tcW w:type="dxa" w:w="4755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자격 · 학교</w:t>
            </w:r>
          </w:p>
        </w:tc>
        <w:tc>
          <w:tcPr>
            <w:tcW w:type="dxa" w:w="3525"/>
            <w:shd w:val="clear" w:color="auto" w:fill="EBF0FB"/>
            <w:vAlign w:val="center"/>
          </w:tcPr>
          <w:p>
            <w:pPr>
              <w:jc w:val="center"/>
            </w:pPr>
            <w:r>
              <w:rPr>
                <w:b/>
                <w:color w:val="1F3C88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