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65"/>
          <w:sz w:val="66"/>
        </w:rPr>
        <w:t>한옥 마을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옥 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한옥 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