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532574"/>
          <w:sz w:val="66"/>
        </w:rPr>
        <w:t>명절 모듬전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12857"/>
          <w:sz w:val="24"/>
        </w:rPr>
        <w:t xml:space="preserve">받는 사람 : </w:t>
      </w:r>
      <w:r>
        <w:rPr>
          <w:b/>
          <w:color w:val="41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명절 모듬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명절 모듬전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