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C2574"/>
          <w:sz w:val="66"/>
        </w:rPr>
        <w:t>새알심 팥죽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알심 팥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새알심 팥죽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