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65"/>
          <w:sz w:val="66"/>
        </w:rPr>
        <w:t>꽃무늬 비단신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무늬 비단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꽃무늬 비단신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