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A7425"/>
          <w:sz w:val="48"/>
        </w:rPr>
        <w:t>고양이 라떼아트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양이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고양이 라떼아트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