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F5147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80"/>
                <w:sz w:val="40"/>
              </w:rPr>
              <w:t>자기소개서</w:t>
            </w:r>
            <w:r>
              <w:rPr>
                <w:color w:val="DDE6F0"/>
                <w:sz w:val="18"/>
              </w:rPr>
              <w:tab/>
              <w:t>기술영업·솔루션 세일즈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1. </w:t>
      </w:r>
      <w:r>
        <w:rPr>
          <w:b/>
          <w:sz w:val="21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 · STAR로)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2. </w:t>
      </w:r>
      <w:r>
        <w:rPr>
          <w:b/>
          <w:sz w:val="21"/>
        </w:rPr>
        <w:t>복잡한 기술을 고객 눈높이로 설명한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3. </w:t>
      </w:r>
      <w:r>
        <w:rPr>
          <w:b/>
          <w:sz w:val="21"/>
        </w:rPr>
        <w:t>고객 요구와 개발팀 사이를 조율한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4. </w:t>
      </w:r>
      <w:r>
        <w:rPr>
          <w:b/>
          <w:sz w:val="21"/>
        </w:rPr>
        <w:t>PoC가 실패했을 때 배운 점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D8577"/>
          <w:sz w:val="21"/>
        </w:rPr>
        <w:t xml:space="preserve">5. </w:t>
      </w:r>
      <w:r>
        <w:rPr>
          <w:b/>
          <w:sz w:val="21"/>
        </w:rPr>
        <w:t>입사 후 1년 목표(수치 포함)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