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72457D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4254B"/>
          <w:spacing w:val="80"/>
          <w:sz w:val="42"/>
        </w:rPr>
        <w:t>자기소개서</w:t>
      </w:r>
      <w:r>
        <w:rPr>
          <w:color w:val="8A929C"/>
          <w:sz w:val="20"/>
        </w:rPr>
        <w:tab/>
        <w:t>데이터 분석가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1. </w:t>
      </w:r>
      <w:r>
        <w:rPr>
          <w:b/>
          <w:color w:val="44254B"/>
          <w:sz w:val="20"/>
        </w:rPr>
        <w:t>데이터로 의사결정을 바꾼 가장 큰 사례</w:t>
      </w:r>
      <w:r>
        <w:rPr>
          <w:color w:val="8A929C"/>
          <w:sz w:val="17"/>
        </w:rPr>
        <w:t xml:space="preserve">   (질문 → 분석 → 결과, 800자)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2. </w:t>
      </w:r>
      <w:r>
        <w:rPr>
          <w:b/>
          <w:color w:val="44254B"/>
          <w:sz w:val="20"/>
        </w:rPr>
        <w:t>데이터가 불완전하거나 틀렸을 때 대처한 방법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3. </w:t>
      </w:r>
      <w:r>
        <w:rPr>
          <w:b/>
          <w:color w:val="44254B"/>
          <w:sz w:val="20"/>
        </w:rPr>
        <w:t>분석 결과를 비전문가에게 설명해 설득한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4. </w:t>
      </w:r>
      <w:r>
        <w:rPr>
          <w:b/>
          <w:color w:val="44254B"/>
          <w:sz w:val="20"/>
        </w:rPr>
        <w:t>입사 후 먼저 분석하고 싶은 문제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데이터 분석가 자기소개서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재구매율 하락 원인을 알 수 없었음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원인 파악과 개선 우선순위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구매 이력 2년치 코호트 분석, 배송 지연이 핵심 요인임을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배송 개선 후 재구매율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데이터 분석가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