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24" w:space="4" w:color="545F6E"/>
        </w:pBdr>
        <w:tabs>
          <w:tab w:pos="1023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2F3741"/>
          <w:spacing w:val="80"/>
          <w:sz w:val="42"/>
        </w:rPr>
        <w:t>자기소개서</w:t>
      </w:r>
      <w:r>
        <w:rPr>
          <w:color w:val="8A929C"/>
          <w:sz w:val="20"/>
        </w:rPr>
        <w:tab/>
        <w:t>호텔·관광 서비스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한 줄 결론 → 근거 3가지 → 본문 순서로 쓰면 읽는 사람이 첫 줄에서 핵심을 알아요.</w:t>
      </w:r>
    </w:p>
    <w:tbl>
      <w:tblPr>
        <w:tblW w:w="1023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05"/>
        <w:gridCol w:w="3405"/>
        <w:gridCol w:w="3420"/>
      </w:tblGrid>
      <w:tr>
        <w:tc>
          <w:tcPr>
            <w:tcW w:type="dxa" w:w="3405"/>
            <w:tcBorders>
              <w:top w:val="nil"/>
              <w:left w:val="nil"/>
              <w:bottom w:val="single" w:sz="8" w:space="0" w:color="545F6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05"/>
            <w:tcBorders>
              <w:top w:val="nil"/>
              <w:left w:val="nil"/>
              <w:bottom w:val="single" w:sz="8" w:space="0" w:color="545F6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20"/>
            <w:tcBorders>
              <w:top w:val="nil"/>
              <w:left w:val="nil"/>
              <w:bottom w:val="single" w:sz="8" w:space="0" w:color="545F6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45F6E"/>
          <w:sz w:val="21"/>
        </w:rPr>
        <w:t xml:space="preserve">1. </w:t>
      </w:r>
      <w:r>
        <w:rPr>
          <w:b/>
          <w:color w:val="2F3741"/>
          <w:sz w:val="20"/>
        </w:rPr>
        <w:t>서비스 직무를 선택한 이유와 나의 장점</w:t>
      </w:r>
      <w:r>
        <w:rPr>
          <w:color w:val="8A929C"/>
          <w:sz w:val="17"/>
        </w:rPr>
        <w:t xml:space="preserve">   (600자 · STAR로)</w:t>
      </w:r>
    </w:p>
    <w:tbl>
      <w:tblPr>
        <w:tblW w:w="1023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8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45F6E"/>
          <w:sz w:val="21"/>
        </w:rPr>
        <w:t xml:space="preserve">2. </w:t>
      </w:r>
      <w:r>
        <w:rPr>
          <w:b/>
          <w:color w:val="2F3741"/>
          <w:sz w:val="20"/>
        </w:rPr>
        <w:t>고객 감동이나 칭찬을 받았던 순간</w:t>
      </w:r>
      <w:r>
        <w:rPr>
          <w:color w:val="8A929C"/>
          <w:sz w:val="17"/>
        </w:rPr>
        <w:t xml:space="preserve">   (700자)</w:t>
      </w:r>
    </w:p>
    <w:tbl>
      <w:tblPr>
        <w:tblW w:w="1023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21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45F6E"/>
          <w:sz w:val="21"/>
        </w:rPr>
        <w:t xml:space="preserve">3. </w:t>
      </w:r>
      <w:r>
        <w:rPr>
          <w:b/>
          <w:color w:val="2F3741"/>
          <w:sz w:val="20"/>
        </w:rPr>
        <w:t>컴플레인을 해결한 경험</w:t>
      </w:r>
      <w:r>
        <w:rPr>
          <w:color w:val="8A929C"/>
          <w:sz w:val="17"/>
        </w:rPr>
        <w:t xml:space="preserve">   (600자)</w:t>
      </w:r>
    </w:p>
    <w:tbl>
      <w:tblPr>
        <w:tblW w:w="1023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8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45F6E"/>
        </w:pBdr>
        <w:spacing w:before="0" w:after="40"/>
        <w:jc w:val="left"/>
      </w:pPr>
      <w:r>
        <w:rPr>
          <w:rFonts w:ascii="바탕" w:hAnsi="바탕" w:eastAsia="바탕" w:cs="바탕"/>
          <w:b/>
          <w:color w:val="2F374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45F6E"/>
          <w:sz w:val="19"/>
        </w:rPr>
        <w:t>호텔·관광 서비스 자기소개서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9"/>
              </w:rPr>
              <w:t>호텔·관광 서비스는 이렇게</w:t>
            </w:r>
          </w:p>
          <w:p>
            <w:pPr>
              <w:spacing w:before="40" w:after="0"/>
              <w:jc w:val="left"/>
            </w:pPr>
            <w:r>
              <w:rPr>
                <w:color w:val="2F3741"/>
                <w:sz w:val="19"/>
              </w:rPr>
              <w:t>어학 점수와 근무 부서를 먼저, 서비스 우수 사례는 상황-행동-결과로 한 건만 깊게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F3741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체크인 대기가 길어 불만이 접수됨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대기 시간 단축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사전 체크인 안내문과 객실 배정 순서 조정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평균 대기 12→6분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F374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0" w:right="840" w:bottom="600" w:left="84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자기소개서(두괄식) · 호텔·관광 서비스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