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2F6B4A"/>
          <w:sz w:val="63"/>
        </w:rPr>
        <w:t>포도 한 송이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D4E40"/>
          <w:sz w:val="24"/>
        </w:rPr>
        <w:t xml:space="preserve">받는 사람 : </w:t>
      </w:r>
      <w:r>
        <w:rPr>
          <w:b/>
          <w:color w:val="2D4E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4E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포도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autumn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포도 한 송이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