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25"/>
          <w:sz w:val="66"/>
        </w:rPr>
        <w:t>바다 위 대교의 밤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 위 대교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 위 대교의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