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4C"/>
          <w:sz w:val="66"/>
        </w:rPr>
        <w:t>붉은 타워의 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붉은 타워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붉은 타워의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