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F7425"/>
          <w:sz w:val="66"/>
        </w:rPr>
        <w:t>한옥 안마당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옥 안마당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한옥 안마당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