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2F"/>
          <w:sz w:val="66"/>
        </w:rPr>
        <w:t>감자전 부치는 날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감자전 부치는 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감자전 부치는 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