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672574"/>
          <w:sz w:val="66"/>
        </w:rPr>
        <w:t>새해 떡국 한 그릇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해 떡국 한 그릇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새해 떡국 한 그릇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