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3F25"/>
          <w:sz w:val="69"/>
        </w:rPr>
        <w:t>당초 덩굴 무늬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당초 덩굴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당초 덩굴 무늬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