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66"/>
          <w:sz w:val="66"/>
        </w:rPr>
        <w:t>석양 도시 타원창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석양 도시 타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석양 도시 타원창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