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4D25"/>
          <w:sz w:val="69"/>
        </w:rPr>
        <w:t>하늘이 울고 간 날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늘이 울고 간 날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하늘이 울고 간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