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퍼포먼스 마케터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광고 성과를 크게 끌어올린 경험 (전·후 수치)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실패한 캠페인에서 배운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첫 90일 계획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A/B 테스트를 설계하고 해석한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마케팅 데이터를 팀에 공유하고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