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35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195357"/>
            <w:vAlign w:val="center"/>
          </w:tcPr>
          <w:p>
            <w:pPr>
              <w:tabs>
                <w:tab w:pos="975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FFFFFF"/>
                <w:spacing w:val="80"/>
                <w:sz w:val="40"/>
              </w:rPr>
              <w:t>이 력 서</w:t>
            </w:r>
            <w:r>
              <w:rPr>
                <w:color w:val="DDE6F0"/>
                <w:sz w:val="18"/>
              </w:rPr>
              <w:tab/>
              <w:t>REGISTERED NURSE</w:t>
            </w:r>
          </w:p>
        </w:tc>
      </w:tr>
    </w:tbl>
    <w:p>
      <w:pPr>
        <w:spacing w:lineRule="exact" w:line="120" w:before="0" w:after="0"/>
      </w:pP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00"/>
        <w:gridCol w:w="3255"/>
        <w:gridCol w:w="1200"/>
        <w:gridCol w:w="3000"/>
      </w:tblGrid>
      <w:tr>
        <w:trPr>
          <w:trHeight w:val="765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0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연 락 처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생년월일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면허번호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주 소</w:t>
            </w:r>
          </w:p>
        </w:tc>
        <w:tc>
          <w:tcPr>
            <w:tcW w:type="dxa" w:w="3000"/>
            <w:vAlign w:val="center"/>
          </w:tcPr>
          <w:p/>
        </w:tc>
      </w:tr>
    </w:tbl>
    <w:p>
      <w:pPr>
        <w:keepNext/>
        <w:pBdr>
          <w:left w:val="single" w:sz="36" w:space="6" w:color="34888E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195357"/>
          <w:sz w:val="22"/>
        </w:rPr>
        <w:t>면허 · 자격 · 교육 이수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면허 · 자격 ·</w:t>
              <w:br/>
              <w:t>교육명</w:t>
            </w:r>
          </w:p>
        </w:tc>
        <w:tc>
          <w:tcPr>
            <w:tcW w:type="dxa" w:w="276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유효기간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34888E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195357"/>
          <w:sz w:val="22"/>
        </w:rPr>
        <w:t>학 력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학교명</w:t>
            </w:r>
          </w:p>
        </w:tc>
        <w:tc>
          <w:tcPr>
            <w:tcW w:type="dxa" w:w="414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전 공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(학점 3.8/4.5)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left w:val="single" w:sz="36" w:space="6" w:color="34888E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195357"/>
          <w:sz w:val="22"/>
        </w:rPr>
        <w:t>임상 경력 (부서별)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병원명 / 병상</w:t>
              <w:br/>
              <w:t>수</w:t>
            </w:r>
          </w:p>
        </w:tc>
        <w:tc>
          <w:tcPr>
            <w:tcW w:type="dxa" w:w="276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근무 부서</w:t>
            </w:r>
          </w:p>
        </w:tc>
        <w:tc>
          <w:tcPr>
            <w:tcW w:type="dxa" w:w="276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34888E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195357"/>
          <w:sz w:val="22"/>
        </w:rPr>
        <w:t>보유 술기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IV · 채혈   □ 인공호흡기   □ CRRT   □ 항암 투여   □ 투석   □ 수술실   □ 기도 흡인   □ 욕창 관리</w:t>
            </w:r>
          </w:p>
        </w:tc>
      </w:tr>
    </w:tbl>
    <w:p>
      <w:pPr>
        <w:keepNext/>
        <w:pBdr>
          <w:left w:val="single" w:sz="36" w:space="6" w:color="34888E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195357"/>
          <w:sz w:val="22"/>
        </w:rPr>
        <w:t>근무 가능 형태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3교대   □ 상근   □ 야간 전담   □ 파트타임</w:t>
            </w:r>
          </w:p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>20        년        월        일        작성자 :  ____________________  (서명)</w:t>
      </w:r>
    </w:p>
    <w:p>
      <w:r>
        <w:br w:type="page"/>
      </w:r>
    </w:p>
    <w:p>
      <w:pPr>
        <w:keepNext w:val="0"/>
        <w:pBdr>
          <w:bottom w:val="single" w:sz="12" w:space="4" w:color="34888E"/>
        </w:pBdr>
        <w:spacing w:before="0" w:after="40"/>
        <w:jc w:val="left"/>
      </w:pPr>
      <w:r>
        <w:rPr>
          <w:rFonts w:ascii="바탕" w:hAnsi="바탕" w:eastAsia="바탕" w:cs="바탕"/>
          <w:b/>
          <w:color w:val="195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888E"/>
          <w:sz w:val="19"/>
        </w:rPr>
        <w:t>간호사 이력서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9"/>
              </w:rPr>
              <w:t>간호사는 이렇게</w:t>
            </w:r>
          </w:p>
          <w:p>
            <w:pPr>
              <w:spacing w:before="40" w:after="0"/>
              <w:jc w:val="left"/>
            </w:pPr>
            <w:r>
              <w:rPr>
                <w:color w:val="195357"/>
                <w:sz w:val="19"/>
              </w:rPr>
              <w:t>면허 취득일, 부서별 근무기간·병상 수, 가능한 술기를 구체적으로. 환자 정보는 절대 적지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535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2021.03~현재 · ○○병원 내과병동(48병상) · 3교대 · 항암 투여·CRRT 보조, 낙상 예방 프로토콜 정착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5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간호사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