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물류·구매로서 어떤 가치를 만드는 사람인지 두 줄로 적어 주세요.</w:t>
            </w:r>
          </w:p>
          <w:p>
            <w:pPr>
              <w:pBdr>
                <w:bottom w:val="single" w:sz="4" w:space="1" w:color="40825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24"/>
              </w:rPr>
              <w:t>자격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24F37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24F37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24F37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0825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24F37"/>
                <w:sz w:val="21"/>
              </w:rPr>
              <w:tab/>
              <w:t>회사명 / 물동량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24F37"/>
                <w:sz w:val="21"/>
              </w:rPr>
              <w:tab/>
              <w:t>회사명 / 물동량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24F37"/>
                <w:sz w:val="21"/>
              </w:rPr>
              <w:tab/>
              <w:t>회사명 / 물동량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0825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24"/>
              </w:rPr>
              <w:t>비용 절감 · 재고 정확도 개선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224F37"/>
                <w:sz w:val="21"/>
              </w:rPr>
              <w:t>과 제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40825F"/>
                <w:sz w:val="16"/>
              </w:rPr>
              <w:t>방법 · 결과 (전후 수치)</w:t>
            </w:r>
          </w:p>
          <w:p>
            <w:pPr>
              <w:pBdr>
                <w:bottom w:val="single" w:sz="4" w:space="1" w:color="C3D5CB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CB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CB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1F6F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0825F"/>
                <w:sz w:val="21"/>
              </w:rPr>
              <w:t>물류·구매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LOGISTICS · PURCHASING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40825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24F3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희망직무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0825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24F37"/>
                <w:spacing w:val="30"/>
                <w:sz w:val="17"/>
              </w:rPr>
              <w:t>담당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입 · 출고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재고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배송 · 운송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발주 · 구매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협력사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수출입 통관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창고 운영</w:t>
            </w:r>
          </w:p>
          <w:p>
            <w:pPr>
              <w:pBdr>
                <w:bottom w:val="single" w:sz="4" w:space="1" w:color="40825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24F37"/>
                <w:spacing w:val="30"/>
                <w:sz w:val="17"/>
              </w:rPr>
              <w:t>사용 시스템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0825F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0825F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0825F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