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1E0EB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31F51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영상·모션 디자이너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413D85"/>
        </w:pBdr>
        <w:spacing w:before="24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305"/>
        <w:gridCol w:w="3255"/>
        <w:gridCol w:w="1305"/>
        <w:gridCol w:w="285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3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3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연 락 처</w:t>
            </w:r>
          </w:p>
        </w:tc>
        <w:tc>
          <w:tcPr>
            <w:tcW w:type="dxa" w:w="285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3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3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포트폴리오</w:t>
            </w:r>
          </w:p>
        </w:tc>
        <w:tc>
          <w:tcPr>
            <w:tcW w:type="dxa" w:w="285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3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유튜브 ·</w:t>
              <w:br/>
              <w:t>비메오</w:t>
            </w:r>
          </w:p>
        </w:tc>
        <w:tc>
          <w:tcPr>
            <w:tcW w:type="dxa" w:w="7410"/>
            <w:gridSpan w:val="3"/>
            <w:vAlign w:val="center"/>
          </w:tcPr>
          <w:p/>
        </w:tc>
      </w:tr>
    </w:tbl>
    <w:p>
      <w:pPr>
        <w:keepNext/>
        <w:pBdr>
          <w:bottom w:val="single" w:sz="10" w:space="3" w:color="413D85"/>
        </w:pBdr>
        <w:spacing w:before="24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413D85"/>
          <w:sz w:val="19"/>
        </w:rPr>
        <w:t>수상 · 교육 · 학력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학교 / 기관</w:t>
            </w:r>
          </w:p>
        </w:tc>
        <w:tc>
          <w:tcPr>
            <w:tcW w:type="dxa" w:w="415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413D85"/>
        </w:pBdr>
        <w:spacing w:before="24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413D85"/>
        </w:pBdr>
        <w:spacing w:before="24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413D85"/>
          <w:sz w:val="19"/>
        </w:rPr>
        <w:t>사용 도구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구 분</w:t>
            </w:r>
          </w:p>
        </w:tc>
        <w:tc>
          <w:tcPr>
            <w:tcW w:type="dxa" w:w="478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프로그램</w:t>
            </w:r>
          </w:p>
        </w:tc>
        <w:tc>
          <w:tcPr>
            <w:tcW w:type="dxa" w:w="312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13D85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13D85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13D85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13D85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413D85"/>
          <w:sz w:val="19"/>
        </w:rPr>
        <w:t>대표 영상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580"/>
      </w:tblGrid>
      <w:tr>
        <w:trPr>
          <w:trHeight w:val="420" w:hRule="atLeast"/>
          <w:cantSplit/>
        </w:trPr>
        <w:tc>
          <w:tcPr>
            <w:tcW w:type="dxa" w:w="261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제 목</w:t>
            </w:r>
          </w:p>
        </w:tc>
        <w:tc>
          <w:tcPr>
            <w:tcW w:type="dxa" w:w="261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길이 · 용도</w:t>
            </w:r>
          </w:p>
        </w:tc>
        <w:tc>
          <w:tcPr>
            <w:tcW w:type="dxa" w:w="261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내 역할</w:t>
            </w:r>
          </w:p>
        </w:tc>
        <w:tc>
          <w:tcPr>
            <w:tcW w:type="dxa" w:w="258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링 크</w:t>
            </w:r>
          </w:p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413D85"/>
          <w:sz w:val="19"/>
        </w:rPr>
        <w:t>경 력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회사명 / 팀</w:t>
            </w:r>
          </w:p>
        </w:tc>
        <w:tc>
          <w:tcPr>
            <w:tcW w:type="dxa" w:w="415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○○팀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413D85"/>
        </w:pBdr>
        <w:spacing w:before="28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영상·모션 디자이너 이력서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2023~현재 · ○○ 브랜드 숏폼 · 월 12편 제작 · 평균 시청 완료율 41% → 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영상·모션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