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426380"/>
        </w:pBdr>
        <w:tabs>
          <w:tab w:pos="1035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233A4D"/>
          <w:spacing w:val="80"/>
          <w:sz w:val="42"/>
        </w:rPr>
        <w:t>이 력 서</w:t>
      </w:r>
      <w:r>
        <w:rPr>
          <w:color w:val="8A929C"/>
          <w:sz w:val="18"/>
        </w:rPr>
        <w:tab/>
        <w:t>FRONTEND DEVELOPER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05"/>
        <w:gridCol w:w="3975"/>
        <w:gridCol w:w="1305"/>
        <w:gridCol w:w="3765"/>
      </w:tblGrid>
      <w:tr>
        <w:trPr>
          <w:trHeight w:val="540" w:hRule="atLeast"/>
          <w:cantSplit/>
        </w:trPr>
        <w:tc>
          <w:tcPr>
            <w:tcW w:type="dxa" w:w="1305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305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연 락 처</w:t>
            </w:r>
          </w:p>
        </w:tc>
        <w:tc>
          <w:tcPr>
            <w:tcW w:type="dxa" w:w="3765"/>
            <w:vAlign w:val="center"/>
          </w:tcPr>
          <w:p/>
        </w:tc>
      </w:tr>
      <w:tr>
        <w:trPr>
          <w:trHeight w:val="540" w:hRule="atLeast"/>
          <w:cantSplit/>
        </w:trPr>
        <w:tc>
          <w:tcPr>
            <w:tcW w:type="dxa" w:w="1305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305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포트폴리오</w:t>
            </w:r>
          </w:p>
        </w:tc>
        <w:tc>
          <w:tcPr>
            <w:tcW w:type="dxa" w:w="3765"/>
            <w:vAlign w:val="center"/>
          </w:tcPr>
          <w:p/>
        </w:tc>
      </w:tr>
      <w:tr>
        <w:trPr>
          <w:trHeight w:val="540" w:hRule="atLeast"/>
          <w:cantSplit/>
        </w:trPr>
        <w:tc>
          <w:tcPr>
            <w:tcW w:type="dxa" w:w="1305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GitHub</w:t>
            </w:r>
          </w:p>
        </w:tc>
        <w:tc>
          <w:tcPr>
            <w:tcW w:type="dxa" w:w="9045"/>
            <w:gridSpan w:val="3"/>
            <w:vAlign w:val="center"/>
          </w:tcPr>
          <w:p/>
        </w:tc>
      </w:tr>
    </w:tbl>
    <w:p>
      <w:pPr>
        <w:keepNext/>
        <w:pBdr>
          <w:left w:val="single" w:sz="36" w:space="6" w:color="426380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233A4D"/>
          <w:sz w:val="22"/>
        </w:rPr>
        <w:t>학력 · 자격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left w:val="single" w:sz="36" w:space="6" w:color="426380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233A4D"/>
          <w:sz w:val="22"/>
        </w:rPr>
        <w:t>배포한 서비스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80"/>
        <w:gridCol w:w="2580"/>
        <w:gridCol w:w="2580"/>
        <w:gridCol w:w="2610"/>
      </w:tblGrid>
      <w:tr>
        <w:trPr>
          <w:trHeight w:val="420" w:hRule="atLeast"/>
          <w:cantSplit/>
        </w:trPr>
        <w:tc>
          <w:tcPr>
            <w:tcW w:type="dxa" w:w="258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서비스명</w:t>
            </w:r>
          </w:p>
        </w:tc>
        <w:tc>
          <w:tcPr>
            <w:tcW w:type="dxa" w:w="258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역 할</w:t>
            </w:r>
          </w:p>
        </w:tc>
        <w:tc>
          <w:tcPr>
            <w:tcW w:type="dxa" w:w="258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사용 기술</w:t>
            </w:r>
          </w:p>
        </w:tc>
        <w:tc>
          <w:tcPr>
            <w:tcW w:type="dxa" w:w="261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URL</w:t>
            </w:r>
          </w:p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</w:tbl>
    <w:p>
      <w:pPr>
        <w:keepNext/>
        <w:pBdr>
          <w:left w:val="single" w:sz="36" w:space="6" w:color="426380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233A4D"/>
          <w:sz w:val="22"/>
        </w:rPr>
        <w:t>기술 역량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490"/>
        <w:gridCol w:w="4755"/>
        <w:gridCol w:w="3105"/>
      </w:tblGrid>
      <w:tr>
        <w:trPr>
          <w:trHeight w:val="420" w:hRule="atLeast"/>
          <w:cantSplit/>
        </w:trPr>
        <w:tc>
          <w:tcPr>
            <w:tcW w:type="dxa" w:w="24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영 역</w:t>
            </w:r>
          </w:p>
        </w:tc>
        <w:tc>
          <w:tcPr>
            <w:tcW w:type="dxa" w:w="4755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도구 ·</w:t>
              <w:br/>
              <w:t>라이브러리</w:t>
            </w:r>
          </w:p>
        </w:tc>
        <w:tc>
          <w:tcPr>
            <w:tcW w:type="dxa" w:w="3105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26380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26380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26380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26380"/>
                <w:sz w:val="20"/>
              </w:rPr>
              <w:t>○ ○ ○ ○ ○</w:t>
            </w:r>
          </w:p>
        </w:tc>
      </w:tr>
    </w:tbl>
    <w:p>
      <w:pPr>
        <w:keepNext/>
        <w:pBdr>
          <w:left w:val="single" w:sz="36" w:space="6" w:color="426380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233A4D"/>
          <w:sz w:val="22"/>
        </w:rPr>
        <w:t>경 력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회사명 / 팀</w:t>
            </w:r>
          </w:p>
        </w:tc>
        <w:tc>
          <w:tcPr>
            <w:tcW w:type="dxa" w:w="414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담당 화면 ·</w:t>
              <w:br/>
              <w:t>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○○(주) / ○○팀</w:t>
            </w:r>
          </w:p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left w:val="single" w:sz="36" w:space="6" w:color="426380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233A4D"/>
          <w:sz w:val="22"/>
        </w:rPr>
        <w:t>성능 · 접근성 개선 사례 (전후 수치로)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1800" w:hRule="atLeast"/>
          <w:cantSplit/>
        </w:trPr>
        <w:tc>
          <w:tcPr>
            <w:tcW w:type="dxa" w:w="10350"/>
          </w:tcPr>
          <w:p/>
        </w:tc>
      </w:tr>
    </w:tbl>
    <w:p>
      <w:pPr>
        <w:keepNext w:val="0"/>
        <w:spacing w:before="280" w:after="0"/>
        <w:jc w:val="center"/>
      </w:pPr>
      <w:r>
        <w:rPr>
          <w:sz w:val="20"/>
        </w:rPr>
        <w:t>위 내용은 사실과 다름이 없음을 확인합니다.</w:t>
      </w:r>
    </w:p>
    <w:p>
      <w:pPr>
        <w:keepNext w:val="0"/>
        <w:spacing w:before="120" w:after="0"/>
        <w:jc w:val="center"/>
      </w:pPr>
      <w:r>
        <w:rPr>
          <w:sz w:val="20"/>
        </w:rPr>
        <w:t>20        년        월        일        작성자 :  ____________________  (서명)</w:t>
      </w:r>
    </w:p>
    <w:p>
      <w:r>
        <w:br w:type="page"/>
      </w:r>
    </w:p>
    <w:p>
      <w:pPr>
        <w:keepNext w:val="0"/>
        <w:pBdr>
          <w:bottom w:val="single" w:sz="12" w:space="4" w:color="426380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33A4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26380"/>
          <w:sz w:val="19"/>
        </w:rPr>
        <w:t>프론트엔드 개발자 이력서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9"/>
              </w:rPr>
              <w:t>프론트엔드 개발자는 이렇게</w:t>
            </w:r>
          </w:p>
          <w:p>
            <w:pPr>
              <w:spacing w:before="40" w:after="0"/>
              <w:jc w:val="left"/>
            </w:pPr>
            <w:r>
              <w:rPr>
                <w:color w:val="233A4D"/>
                <w:sz w:val="19"/>
              </w:rPr>
              <w:t>배포 URL과 개선 전·후 수치(LCP·번들 크기·접근성 점수)를 함께 적으면 가장 설득력이 큽니다.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3A4D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2022.09~2024.02 · ○○ 서비스 · 메인 화면 LCP 4.1s → 2.2s, 번들 31% 감소, 접근성 점수 72 → 95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3A4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프론트엔드 개발자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