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575E6B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1363F"/>
          <w:spacing w:val="80"/>
          <w:sz w:val="42"/>
        </w:rPr>
        <w:t>자기소개서</w:t>
      </w:r>
      <w:r>
        <w:rPr>
          <w:color w:val="8A929C"/>
          <w:sz w:val="20"/>
        </w:rPr>
        <w:tab/>
        <w:t>기술영업·솔루션 세일즈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575E6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575E6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575E6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1. </w:t>
      </w:r>
      <w:r>
        <w:rPr>
          <w:b/>
          <w:color w:val="31363F"/>
          <w:sz w:val="20"/>
        </w:rPr>
        <w:t>기술 문제를 해결해 계약으로 이어진 사례</w:t>
      </w:r>
      <w:r>
        <w:rPr>
          <w:color w:val="8A929C"/>
          <w:sz w:val="17"/>
        </w:rPr>
        <w:t xml:space="preserve">   (고객 · 제안 · 결과, 800자 · STAR로)</w:t>
      </w:r>
    </w:p>
    <w:tbl>
      <w:tblPr>
        <w:tblW w:w="1023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2. </w:t>
      </w:r>
      <w:r>
        <w:rPr>
          <w:b/>
          <w:color w:val="31363F"/>
          <w:sz w:val="20"/>
        </w:rPr>
        <w:t>복잡한 기술을 고객 눈높이로 설명한 경험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3. </w:t>
      </w:r>
      <w:r>
        <w:rPr>
          <w:b/>
          <w:color w:val="31363F"/>
          <w:sz w:val="20"/>
        </w:rPr>
        <w:t>PoC가 실패했을 때 배운 점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5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기술영업·솔루션 세일즈 자기소개서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고객사의 기존 설비와 호환 문제로 도입이 지연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PoC 통과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현장 인터페이스를 분석하고 어댑터 개발팀과 호환 시험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2주 내 PoC 통과, 본계약 체결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