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22"/>
              </w:rPr>
              <w:t>비서·사무행정</w:t>
            </w:r>
            <w:r>
              <w:rPr>
                <w:color w:val="8A929C"/>
                <w:spacing w:val="20"/>
                <w:sz w:val="16"/>
              </w:rPr>
              <w:t xml:space="preserve">   ·   SECRETARY · OFFICE ADMIN</w:t>
            </w:r>
          </w:p>
        </w:tc>
        <w:tc>
          <w:tcPr>
            <w:tcW w:type="dxa" w:w="1560"/>
            <w:tcBorders>
              <w:top w:val="single" w:sz="6" w:space="0" w:color="C3C8D5"/>
              <w:left w:val="single" w:sz="6" w:space="0" w:color="C3C8D5"/>
              <w:bottom w:val="single" w:sz="6" w:space="0" w:color="C3C8D5"/>
              <w:right w:val="single" w:sz="6" w:space="0" w:color="C3C8D5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C8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6508C"/>
          <w:sz w:val="22"/>
        </w:rPr>
        <w:t>01</w:t>
      </w:r>
      <w:r>
        <w:rPr>
          <w:rFonts w:ascii="바탕" w:hAnsi="바탕" w:eastAsia="바탕" w:cs="바탕"/>
          <w:b/>
          <w:color w:val="1B2C55"/>
          <w:sz w:val="23"/>
        </w:rPr>
        <w:t xml:space="preserve">   어학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6508C"/>
          <w:sz w:val="22"/>
        </w:rPr>
        <w:t>02</w:t>
      </w:r>
      <w:r>
        <w:rPr>
          <w:rFonts w:ascii="바탕" w:hAnsi="바탕" w:eastAsia="바탕" w:cs="바탕"/>
          <w:b/>
          <w:color w:val="1B2C55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6508C"/>
          <w:sz w:val="22"/>
        </w:rPr>
        <w:t>03</w:t>
      </w:r>
      <w:r>
        <w:rPr>
          <w:rFonts w:ascii="바탕" w:hAnsi="바탕" w:eastAsia="바탕" w:cs="바탕"/>
          <w:b/>
          <w:color w:val="1B2C55"/>
          <w:sz w:val="23"/>
        </w:rPr>
        <w:t xml:space="preserve">   사무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6508C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6508C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6508C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6508C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6508C"/>
          <w:sz w:val="22"/>
        </w:rPr>
        <w:t>04</w:t>
      </w:r>
      <w:r>
        <w:rPr>
          <w:rFonts w:ascii="바탕" w:hAnsi="바탕" w:eastAsia="바탕" w:cs="바탕"/>
          <w:b/>
          <w:color w:val="1B2C55"/>
          <w:sz w:val="23"/>
        </w:rPr>
        <w:t xml:space="preserve">   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일정 관리      □ 문서 작성      □ 회의 지원      □ 의전 · 접견      □ 출장 · 경비      □ 문서 보안      □ 전화 · 메일 응대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6508C"/>
          <w:sz w:val="22"/>
        </w:rPr>
        <w:t>05</w:t>
      </w:r>
      <w:r>
        <w:rPr>
          <w:rFonts w:ascii="바탕" w:hAnsi="바탕" w:eastAsia="바탕" w:cs="바탕"/>
          <w:b/>
          <w:color w:val="1B2C55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6508C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