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INTERIOR DESIGN · BUILD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60"/>
        </w:rPr>
        <w:t>이  름</w:t>
      </w:r>
    </w:p>
    <w:p>
      <w:pPr>
        <w:keepNext w:val="0"/>
        <w:pBdr>
          <w:bottom w:val="single" w:sz="12" w:space="6" w:color="193357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34598E"/>
          <w:sz w:val="22"/>
        </w:rPr>
        <w:t>인테리어 시공·설계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4598E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4598E"/>
          <w:spacing w:val="30"/>
          <w:sz w:val="21"/>
        </w:rPr>
        <w:t>시공 · 설계 이력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현장 · 프로젝트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현장 · 프로젝트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현장 · 프로젝트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현장 · 프로젝트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면적 · 공사비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4598E"/>
          <w:spacing w:val="30"/>
          <w:sz w:val="21"/>
        </w:rPr>
        <w:t>설계 · 도면 프로그램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4598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4598E"/>
          <w:spacing w:val="30"/>
          <w:sz w:val="21"/>
        </w:rPr>
        <w:t>공정 · 현장 · 하자 관리 경험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p>
      <w:pPr>
        <w:pBdr>
          <w:bottom w:val="single" w:sz="4" w:space="1" w:color="C3CAD5"/>
        </w:pBdr>
        <w:spacing w:lineRule="exact" w:line="390" w:before="0" w:after="0"/>
      </w:pPr>
    </w:p>
    <w:p>
      <w:pPr>
        <w:pBdr>
          <w:bottom w:val="single" w:sz="4" w:space="1" w:color="C3CAD5"/>
        </w:pBdr>
        <w:spacing w:lineRule="exact" w:line="390" w:before="0" w:after="0"/>
      </w:pPr>
    </w:p>
    <w:p>
      <w:pPr>
        <w:pBdr>
          <w:bottom w:val="single" w:sz="4" w:space="1" w:color="C3CA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4598E"/>
          <w:spacing w:val="30"/>
          <w:sz w:val="21"/>
        </w:rPr>
        <w:t>면허 · 자격</w:t>
      </w:r>
    </w:p>
    <w:p>
      <w:pPr>
        <w:keepNext w:val="0"/>
        <w:pBdr>
          <w:bottom w:val="single" w:sz="4" w:space="1" w:color="C3CA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4598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A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93357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