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UI / UX DESIGNER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80"/>
          <w:sz w:val="60"/>
        </w:rPr>
        <w:t>이  름</w:t>
      </w:r>
    </w:p>
    <w:p>
      <w:pPr>
        <w:keepNext w:val="0"/>
        <w:pBdr>
          <w:bottom w:val="single" w:sz="6" w:space="6" w:color="493727"/>
        </w:pBdr>
        <w:spacing w:before="0" w:after="160"/>
        <w:jc w:val="left"/>
      </w:pPr>
      <w:r>
        <w:rPr>
          <w:rFonts w:ascii="바탕" w:hAnsi="바탕" w:eastAsia="바탕" w:cs="바탕"/>
          <w:color w:val="7A5F48"/>
          <w:sz w:val="22"/>
        </w:rPr>
        <w:t>UI·UX 디자이너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Behance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경력 · 학력 · 수상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사용 도구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프로젝트 케이스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팀 구성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A5F48"/>
          <w:sz w:val="16"/>
        </w:rPr>
        <w:t>문제 → 과정 → 결과</w:t>
      </w: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팀 구성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A5F48"/>
          <w:sz w:val="16"/>
        </w:rPr>
        <w:t>문제 → 과정 → 결과</w:t>
      </w: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리서치 · 사용성 테스트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방 법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대 상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방 법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대 상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