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873B4E"/>
              <w:bottom w:val="nil"/>
              <w:right w:val="nil"/>
            </w:tcBorders>
            <w:shd w:val="clear" w:color="auto" w:fill="EBE0E3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21E2B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브랜드·그래픽 디자이너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sz w:val="21"/>
        </w:rPr>
        <w:t>클라이언트 요구를 시각으로 풀어낸 대표 작업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sz w:val="21"/>
        </w:rPr>
        <w:t>수정 요청이 많았던 작업을 마무리한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3. </w:t>
      </w:r>
      <w:r>
        <w:rPr>
          <w:b/>
          <w:sz w:val="21"/>
        </w:rPr>
        <w:t>한 브랜드의 정체성을 처음부터 만든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4. </w:t>
      </w:r>
      <w:r>
        <w:rPr>
          <w:b/>
          <w:sz w:val="21"/>
        </w:rPr>
        <w:t>나의 디자인 스타일과 영감을 얻는 방법</w:t>
      </w:r>
      <w:r>
        <w:rPr>
          <w:color w:val="8A929C"/>
          <w:sz w:val="17"/>
        </w:rPr>
        <w:t xml:space="preserve">  (600자 · STAR로)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5. </w:t>
      </w:r>
      <w:r>
        <w:rPr>
          <w:b/>
          <w:sz w:val="21"/>
        </w:rPr>
        <w:t>피드백을 받아들이는 나만의 기준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