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73B4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521E2B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간호사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교대근무와 체력·감정 관리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입사 후 키우고 싶은 전문 분야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