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6825"/>
          <w:sz w:val="66"/>
        </w:rPr>
        <w:t>청삼 한 자락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청삼 한 자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청삼 한 자락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