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4C74"/>
          <w:sz w:val="66"/>
        </w:rPr>
        <w:t>노을 속 한옥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을 속 한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노을 속 한옥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