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97425"/>
          <w:sz w:val="66"/>
        </w:rPr>
        <w:t>봄날의 한옥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봄날의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봄날의 한옥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