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2B"/>
          <w:sz w:val="66"/>
        </w:rPr>
        <w:t>나물 세 가지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물 세 가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나물 세 가지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