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7440"/>
          <w:sz w:val="66"/>
        </w:rPr>
        <w:t>궁중 연회 장단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533A"/>
          <w:sz w:val="24"/>
        </w:rPr>
        <w:t xml:space="preserve">받는 사람 : </w:t>
      </w:r>
      <w:r>
        <w:rPr>
          <w:b/>
          <w:color w:val="28533A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궁중 연회 장단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6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궁중 연회 장단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