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7446"/>
          <w:sz w:val="69"/>
        </w:rPr>
        <w:t>오색 단청 무늬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533D"/>
          <w:sz w:val="24"/>
        </w:rPr>
        <w:t xml:space="preserve">받는 사람 : </w:t>
      </w:r>
      <w:r>
        <w:rPr>
          <w:b/>
          <w:color w:val="28533D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오색 단청 무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오색 단청 무늬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