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5D2574"/>
          <w:sz w:val="66"/>
        </w:rPr>
        <w:t>추석 차례상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추석 차례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추석 차례상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