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5A"/>
          <w:sz w:val="66"/>
        </w:rPr>
        <w:t>처서 선선한 바람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처서 선선한 바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처서 선선한 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