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50"/>
          <w:sz w:val="69"/>
        </w:rPr>
        <w:t>가을 국화 한 송이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가을 국화 한 송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가을 국화 한 송이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