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35"/>
          <w:sz w:val="66"/>
        </w:rPr>
        <w:t>대나무 사군자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나무 사군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대나무 사군자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