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2B"/>
          <w:sz w:val="66"/>
        </w:rPr>
        <w:t>매화 가지 하나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화 가지 하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매화 가지 하나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