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12574"/>
          <w:sz w:val="66"/>
        </w:rPr>
        <w:t>무궁화 활짝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궁화 활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무궁화 활짝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