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492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22"/>
              </w:rPr>
              <w:t>프론트엔드 개발자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F7A48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배포한 서비스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역 할</w:t>
            </w:r>
            <w:r>
              <w:rPr>
                <w:color w:val="A9B0B8"/>
                <w:sz w:val="18"/>
              </w:rPr>
              <w:tab/>
              <w:t>서비스명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기술 역량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라이브러리</w:t>
            </w:r>
            <w:r>
              <w:rPr>
                <w:color w:val="4F7A48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성능 · 접근성 개선 사례 (전후 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