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keepNext w:val="0"/>
        <w:pBdr>
          <w:bottom w:val="single" w:sz="14" w:space="4" w:color="4F7A48"/>
        </w:pBdr>
        <w:tabs>
          <w:tab w:pos="10350" w:val="right"/>
        </w:tabs>
        <w:spacing w:before="0" w:after="160"/>
        <w:jc w:val="left"/>
      </w:pPr>
      <w:r>
        <w:rPr>
          <w:rFonts w:ascii="바탕" w:hAnsi="바탕" w:eastAsia="바탕" w:cs="바탕"/>
          <w:b/>
          <w:color w:val="2C4927"/>
          <w:spacing w:val="80"/>
          <w:sz w:val="42"/>
        </w:rPr>
        <w:t>자기소개서</w:t>
      </w:r>
      <w:r>
        <w:rPr>
          <w:color w:val="8A929C"/>
          <w:sz w:val="20"/>
        </w:rPr>
        <w:tab/>
        <w:t>병원 행정·간호조무사</w:t>
      </w:r>
    </w:p>
    <w:p>
      <w:pPr>
        <w:keepNext w:val="0"/>
        <w:spacing w:before="0" w:after="120"/>
        <w:jc w:val="left"/>
      </w:pPr>
      <w:r>
        <w:rPr>
          <w:color w:val="8A929C"/>
          <w:sz w:val="17"/>
        </w:rPr>
        <w:t>채용공고의 '요구 역량'을 그대로 옮기고, 각 항목에 해당하는 내 경험과 근거를 짝지어 보세요.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4" w:type="dxa"/>
          <w:left w:w="100" w:type="dxa"/>
          <w:bottom w:w="44" w:type="dxa"/>
          <w:right w:w="10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성 명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직무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  <w:tc>
          <w:tcPr>
            <w:tcW w:type="dxa" w:w="3450"/>
          </w:tcPr>
          <w:p>
            <w:pPr>
              <w:spacing w:before="0" w:after="0"/>
              <w:jc w:val="left"/>
            </w:pPr>
            <w:r>
              <w:rPr>
                <w:b/>
                <w:color w:val="8A929C"/>
                <w:spacing w:val="20"/>
                <w:sz w:val="15"/>
              </w:rPr>
              <w:t>지원 회사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20"/>
              </w:rPr>
              <w:t>입력하세요</w:t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1"/>
        </w:rPr>
        <w:t>직무 매칭표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40" w:type="dxa"/>
          <w:left w:w="100" w:type="dxa"/>
          <w:bottom w:w="40" w:type="dxa"/>
          <w:right w:w="100" w:type="dxa"/>
        </w:tblCellMar>
        <w:tblLook w:firstColumn="1" w:firstRow="1" w:lastColumn="0" w:lastRow="0" w:noHBand="0" w:noVBand="1" w:val="04A0"/>
      </w:tblPr>
      <w:tblGrid>
        <w:gridCol w:w="2850"/>
        <w:gridCol w:w="4950"/>
        <w:gridCol w:w="2550"/>
      </w:tblGrid>
      <w:tr>
        <w:trPr>
          <w:trHeight w:val="420" w:hRule="atLeast"/>
          <w:cantSplit/>
        </w:trPr>
        <w:tc>
          <w:tcPr>
            <w:tcW w:type="dxa" w:w="28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공고의 요구 역량·우대사항</w:t>
            </w:r>
          </w:p>
        </w:tc>
        <w:tc>
          <w:tcPr>
            <w:tcW w:type="dxa" w:w="49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내 경험 (한 줄)</w:t>
            </w:r>
          </w:p>
        </w:tc>
        <w:tc>
          <w:tcPr>
            <w:tcW w:type="dxa" w:w="2550"/>
            <w:shd w:val="clear" w:color="auto" w:fill="2C4927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FFFFFF"/>
                <w:sz w:val="18"/>
              </w:rPr>
              <w:t>근거 (숫자·결과)</w:t>
            </w:r>
          </w:p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  <w:tr>
        <w:trPr>
          <w:trHeight w:val="540" w:hRule="atLeast"/>
          <w:cantSplit/>
        </w:trPr>
        <w:tc>
          <w:tcPr>
            <w:tcW w:type="dxa" w:w="2850"/>
          </w:tcPr>
          <w:p/>
        </w:tc>
        <w:tc>
          <w:tcPr>
            <w:tcW w:type="dxa" w:w="4950"/>
          </w:tcPr>
          <w:p/>
        </w:tc>
        <w:tc>
          <w:tcPr>
            <w:tcW w:type="dxa" w:w="2550"/>
          </w:tcPr>
          <w:p/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1. </w:t>
      </w:r>
      <w:r>
        <w:rPr>
          <w:b/>
          <w:color w:val="2C4927"/>
          <w:sz w:val="20"/>
        </w:rPr>
        <w:t>의료기관에서 일하고 싶은 이유</w:t>
      </w:r>
      <w:r>
        <w:rPr>
          <w:color w:val="8A929C"/>
          <w:sz w:val="17"/>
        </w:rPr>
        <w:t xml:space="preserve">   (600자)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85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/>
        <w:spacing w:before="200" w:after="80"/>
        <w:jc w:val="left"/>
      </w:pPr>
      <w:r>
        <w:rPr>
          <w:b/>
          <w:color w:val="4F7A48"/>
          <w:sz w:val="21"/>
        </w:rPr>
        <w:t xml:space="preserve">2. </w:t>
      </w:r>
      <w:r>
        <w:rPr>
          <w:b/>
          <w:color w:val="2C4927"/>
          <w:sz w:val="20"/>
        </w:rPr>
        <w:t>입사 후 목표</w:t>
      </w:r>
      <w:r>
        <w:rPr>
          <w:color w:val="8A929C"/>
          <w:sz w:val="17"/>
        </w:rPr>
        <w:t xml:space="preserve">   (500자)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80" w:type="dxa"/>
          <w:left w:w="140" w:type="dxa"/>
          <w:bottom w:w="80" w:type="dxa"/>
          <w:right w:w="14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rPr>
          <w:trHeight w:val="2400" w:hRule="atLeast"/>
          <w:cantSplit/>
        </w:trPr>
        <w:tc>
          <w:tcPr>
            <w:tcW w:type="dxa" w:w="10350"/>
          </w:tcPr>
          <w:p/>
          <w:p>
            <w:pPr>
              <w:jc w:val="right"/>
            </w:pPr>
            <w:r>
              <w:rPr>
                <w:color w:val="A9B0B8"/>
                <w:sz w:val="16"/>
              </w:rPr>
            </w:r>
          </w:p>
        </w:tc>
      </w:tr>
    </w:tbl>
    <w:p>
      <w:pPr>
        <w:keepNext w:val="0"/>
        <w:spacing w:before="200" w:after="60"/>
        <w:jc w:val="left"/>
      </w:pPr>
      <w:r>
        <w:rPr>
          <w:rFonts w:ascii="바탕" w:hAnsi="바탕" w:eastAsia="바탕" w:cs="바탕"/>
          <w:b/>
          <w:color w:val="2C4927"/>
          <w:sz w:val="20"/>
        </w:rPr>
        <w:t>면접에서 이어 말할 포인트 3가지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10" w:type="dxa"/>
          <w:bottom w:w="60" w:type="dxa"/>
          <w:right w:w="110" w:type="dxa"/>
        </w:tblCellMar>
        <w:tblLook w:firstColumn="1" w:firstRow="1" w:lastColumn="0" w:lastRow="0" w:noHBand="0" w:noVBand="1" w:val="04A0"/>
      </w:tblPr>
      <w:tblGrid>
        <w:gridCol w:w="3450"/>
        <w:gridCol w:w="3450"/>
        <w:gridCol w:w="3450"/>
      </w:tblGrid>
      <w:tr>
        <w:trPr>
          <w:trHeight w:val="1050" w:hRule="atLeast"/>
          <w:cantSplit/>
        </w:trPr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1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2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  <w:tc>
          <w:tcPr>
            <w:tcW w:type="dxa" w:w="34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4F7A48"/>
                <w:sz w:val="17"/>
              </w:rPr>
              <w:t>포인트 3</w:t>
            </w:r>
          </w:p>
          <w:p>
            <w:pPr>
              <w:spacing w:before="0" w:after="0"/>
              <w:jc w:val="left"/>
            </w:pPr>
            <w:r>
              <w:rPr>
                <w:color w:val="A9B0B8"/>
                <w:sz w:val="17"/>
              </w:rPr>
              <w:t>입력하세요</w:t>
            </w:r>
          </w:p>
        </w:tc>
      </w:tr>
    </w:tbl>
    <w:p>
      <w:r>
        <w:br w:type="page"/>
      </w:r>
    </w:p>
    <w:p>
      <w:pPr>
        <w:keepNext w:val="0"/>
        <w:pBdr>
          <w:bottom w:val="single" w:sz="12" w:space="4" w:color="4F7A48"/>
        </w:pBdr>
        <w:spacing w:before="0" w:after="40"/>
        <w:jc w:val="left"/>
      </w:pPr>
      <w:r>
        <w:rPr>
          <w:rFonts w:ascii="바탕" w:hAnsi="바탕" w:eastAsia="바탕" w:cs="바탕"/>
          <w:b/>
          <w:color w:val="2C4927"/>
          <w:spacing w:val="60"/>
          <w:sz w:val="36"/>
        </w:rPr>
        <w:t>작성 가이드</w:t>
      </w:r>
      <w:r>
        <w:rPr>
          <w:color w:val="8A929C"/>
          <w:sz w:val="18"/>
        </w:rPr>
        <w:t xml:space="preserve">   제출 전에 이 장은 지우세요</w:t>
      </w:r>
    </w:p>
    <w:p>
      <w:pPr>
        <w:keepNext w:val="0"/>
        <w:spacing w:before="80" w:after="120"/>
        <w:jc w:val="left"/>
      </w:pPr>
      <w:r>
        <w:rPr>
          <w:b/>
          <w:color w:val="4F7A48"/>
          <w:sz w:val="19"/>
        </w:rPr>
        <w:t>병원 행정·간호조무사 자기소개서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1.  </w:t>
      </w:r>
      <w:r>
        <w:rPr>
          <w:sz w:val="19"/>
        </w:rPr>
        <w:t>시간 순서(성장과정부터)가 아니라 문항이 묻는 것에 바로 답합니다. 첫 문장에 결론을 둡니다. (고용24 · NCS)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2.  </w:t>
      </w:r>
      <w:r>
        <w:rPr>
          <w:sz w:val="19"/>
        </w:rPr>
        <w:t>4단계로 준비: ① 회사·직무 정보 모으기 → ② 내 역량 정리 → ③ 경험 정리 → ④ 입사 후 목표 정하기.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3.  </w:t>
      </w:r>
      <w:r>
        <w:rPr>
          <w:sz w:val="19"/>
        </w:rPr>
        <w:t>경험은 STAR로: 상황(S) · 과제(T) · 행동(A) · 결과(R). 특히 '내가 한 일'과 숫자 결과를 분명하게. (하이잡)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4.  </w:t>
      </w:r>
      <w:r>
        <w:rPr>
          <w:sz w:val="19"/>
        </w:rPr>
        <w:t>지원동기는 '회사가 좋아서'가 아니라 '내 경험이 이 직무에 어떻게 이어지는지'로 씁니다.</w:t>
      </w:r>
    </w:p>
    <w:p>
      <w:pPr>
        <w:keepNext w:val="0"/>
        <w:spacing w:before="0" w:after="60"/>
        <w:jc w:val="left"/>
      </w:pPr>
      <w:r>
        <w:rPr>
          <w:b/>
          <w:color w:val="4F7A48"/>
          <w:sz w:val="19"/>
        </w:rPr>
        <w:t xml:space="preserve">5.  </w:t>
      </w:r>
      <w:r>
        <w:rPr>
          <w:sz w:val="19"/>
        </w:rPr>
        <w:t>분량은 문항 글자 수의 90~100%. 같은 경험을 문항마다 반복하지 말고 문항마다 다른 경험을 고릅니다.</w:t>
      </w:r>
    </w:p>
    <w:tbl>
      <w:tblPr>
        <w:tblW w:w="10350" w:type="dxa"/>
        <w:jc w:val="left"/>
        <w:tblLayout w:type="fixed"/>
        <w:tblCellMar>
          <w:top w:w="90" w:type="dxa"/>
          <w:left w:w="150" w:type="dxa"/>
          <w:bottom w:w="90" w:type="dxa"/>
          <w:right w:w="150" w:type="dxa"/>
        </w:tblCellMar>
        <w:tblLook w:firstColumn="1" w:firstRow="1" w:lastColumn="0" w:lastRow="0" w:noHBand="0" w:noVBand="1" w:val="04A0"/>
      </w:tblPr>
      <w:tblGrid>
        <w:gridCol w:w="10350"/>
      </w:tblGrid>
      <w:tr>
        <w:tc>
          <w:tcPr>
            <w:tcW w:type="dxa" w:w="10350"/>
            <w:shd w:val="clear" w:color="auto" w:fill="F2F5F2"/>
          </w:tcPr>
          <w:p>
            <w:pPr>
              <w:spacing w:before="0" w:after="0"/>
              <w:jc w:val="left"/>
            </w:pPr>
            <w:r>
              <w:rPr>
                <w:b/>
                <w:color w:val="2C4927"/>
                <w:sz w:val="19"/>
              </w:rPr>
              <w:t>병원 행정·간호조무사는 이렇게</w:t>
            </w:r>
          </w:p>
          <w:p>
            <w:pPr>
              <w:spacing w:before="40" w:after="0"/>
              <w:jc w:val="left"/>
            </w:pPr>
            <w:r>
              <w:rPr>
                <w:color w:val="2C4927"/>
                <w:sz w:val="19"/>
              </w:rPr>
              <w:t>접수·수납·청구 경험과 EMR/청구 프로그램 이름, 하루 응대 규모를 적습니다. 환자 정보는 쓰지 않습니다.</w:t>
            </w:r>
          </w:p>
        </w:tc>
      </w:tr>
    </w:tbl>
    <w:p>
      <w:pPr>
        <w:spacing w:lineRule="exact" w:line="120" w:before="0" w:after="0"/>
      </w:pPr>
    </w:p>
    <w:p>
      <w:pPr>
        <w:keepNext w:val="0"/>
        <w:spacing w:before="0" w:after="60"/>
        <w:jc w:val="left"/>
      </w:pPr>
      <w:r>
        <w:rPr>
          <w:b/>
          <w:color w:val="2C4927"/>
          <w:sz w:val="20"/>
        </w:rPr>
        <w:t>STAR 이렇게 적어요 (예시 — 가상의 내용입니다)</w:t>
      </w:r>
    </w:p>
    <w:tbl>
      <w:tblPr>
        <w:tblW w:w="10350" w:type="dxa"/>
        <w:jc w:val="left"/>
        <w:tblBorders>
          <w:top w:val="single" w:sz="4" w:space="0" w:color="C5D5C3"/>
          <w:left w:val="single" w:sz="4" w:space="0" w:color="C5D5C3"/>
          <w:bottom w:val="single" w:sz="4" w:space="0" w:color="C5D5C3"/>
          <w:right w:val="single" w:sz="4" w:space="0" w:color="C5D5C3"/>
          <w:insideH w:val="single" w:sz="4" w:space="0" w:color="C5D5C3"/>
          <w:insideV w:val="single" w:sz="4" w:space="0" w:color="C5D5C3"/>
        </w:tblBorders>
        <w:tblLayout w:type="fixed"/>
        <w:tblCellMar>
          <w:top w:w="60" w:type="dxa"/>
          <w:left w:w="120" w:type="dxa"/>
          <w:bottom w:w="60" w:type="dxa"/>
          <w:right w:w="120" w:type="dxa"/>
        </w:tblCellMar>
        <w:tblLook w:firstColumn="1" w:firstRow="1" w:lastColumn="0" w:lastRow="0" w:noHBand="0" w:noVBand="1" w:val="04A0"/>
      </w:tblPr>
      <w:tblGrid>
        <w:gridCol w:w="1290"/>
        <w:gridCol w:w="9060"/>
      </w:tblGrid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상 황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보험 청구 반려가 잦아 수납이 지연됨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과 제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감소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행 동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 사유를 분류해 입력 체크표 작성</w:t>
            </w:r>
          </w:p>
        </w:tc>
      </w:tr>
      <w:tr>
        <w:trPr>
          <w:trHeight w:val="510" w:hRule="atLeast"/>
          <w:cantSplit/>
        </w:trPr>
        <w:tc>
          <w:tcPr>
            <w:tcW w:type="dxa" w:w="1290"/>
            <w:shd w:val="clear" w:color="auto" w:fill="F2F5F2"/>
            <w:vAlign w:val="center"/>
          </w:tcPr>
          <w:p>
            <w:pPr>
              <w:spacing w:before="0" w:after="0"/>
              <w:jc w:val="center"/>
            </w:pPr>
            <w:r>
              <w:rPr>
                <w:b/>
                <w:color w:val="2C4927"/>
                <w:sz w:val="19"/>
              </w:rPr>
              <w:t>결 과</w:t>
            </w:r>
          </w:p>
        </w:tc>
        <w:tc>
          <w:tcPr>
            <w:tcW w:type="dxa" w:w="9060"/>
            <w:vAlign w:val="center"/>
          </w:tcPr>
          <w:p>
            <w:pPr>
              <w:spacing w:before="0" w:after="0"/>
              <w:jc w:val="left"/>
            </w:pPr>
            <w:r>
              <w:rPr>
                <w:color w:val="4F7A48"/>
                <w:sz w:val="19"/>
              </w:rPr>
              <w:t>반려율 4→1%, 수납 지연 월 30건 → 5건</w:t>
            </w:r>
          </w:p>
        </w:tc>
      </w:tr>
    </w:tbl>
    <w:p>
      <w:pPr>
        <w:keepNext w:val="0"/>
        <w:spacing w:before="200" w:after="60"/>
        <w:jc w:val="left"/>
      </w:pPr>
      <w:r>
        <w:rPr>
          <w:b/>
          <w:color w:val="2C4927"/>
          <w:sz w:val="20"/>
        </w:rPr>
        <w:t>쓰기 전 체크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첫 문장에 결론(핵심 메시지)이 있나요?   □ '내가 한 일'이 주어로 분명한가요?   □ 결과에 숫자가 있나요?</w:t>
      </w:r>
    </w:p>
    <w:p>
      <w:pPr>
        <w:keepNext w:val="0"/>
        <w:spacing w:before="0" w:after="40"/>
        <w:jc w:val="left"/>
      </w:pPr>
      <w:r>
        <w:rPr>
          <w:color w:val="8A929C"/>
          <w:sz w:val="18"/>
        </w:rPr>
        <w:t>□ 문항이 묻는 것에 정확히 답했나요?   □ 글자 수를 지켰나요?   □ 다른 회사 이름이 남아 있지 않나요?</w:t>
      </w:r>
    </w:p>
    <w:p>
      <w:pPr>
        <w:keepNext w:val="0"/>
        <w:spacing w:before="280" w:after="0"/>
        <w:jc w:val="left"/>
      </w:pPr>
      <w:r>
        <w:rPr>
          <w:color w:val="A9B0B8"/>
          <w:sz w:val="16"/>
        </w:rPr>
        <w:t>참고: 고용24 이력서·자기소개서 작성 가이드, NCS 입사지원서 구성, STAR 기법 해설, JSON Resume 스키마 (공개 자료를 바탕으로 풀어 쓴 안내입니다)</w:t>
      </w:r>
    </w:p>
    <w:sectPr w:rsidR="00FC693F" w:rsidRPr="0006063C" w:rsidSect="00034616">
      <w:headerReference w:type="default" r:id="rId9"/>
      <w:footerReference w:type="default" r:id="rId10"/>
      <w:pgSz w:w="11906" w:h="16838"/>
      <w:pgMar w:top="690" w:right="780" w:bottom="600" w:left="780" w:header="300" w:footer="30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before="0" w:after="0" w:line="240" w:lineRule="auto"/>
    </w:pPr>
    <w:rPr>
      <w:rFonts w:ascii="맑은 고딕" w:hAnsi="맑은 고딕" w:eastAsia="맑은 고딕" w:cs="맑은 고딕"/>
      <w:color w:val="1D2733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자기소개서(직무 매칭) · 병원 행정·간호조무사</dc:title>
  <dc:subject/>
  <dc:creator>우체국보험 상담 안내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