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80"/>
        <w:jc w:val="left"/>
      </w:pPr>
      <w:r>
        <w:rPr>
          <w:b/>
          <w:color w:val="8A929C"/>
          <w:sz w:val="18"/>
        </w:rPr>
        <w:t xml:space="preserve">To.  </w:t>
      </w:r>
      <w:r>
        <w:rPr>
          <w:color w:val="A9B0B8"/>
          <w:sz w:val="20"/>
        </w:rPr>
        <w:t>지원 회사 · 부서</w:t>
      </w:r>
    </w:p>
    <w:p>
      <w:pPr>
        <w:keepNext w:val="0"/>
        <w:spacing w:before="120" w:after="40"/>
        <w:jc w:val="left"/>
      </w:pPr>
      <w:r>
        <w:rPr>
          <w:rFonts w:ascii="맑은 고딕" w:hAnsi="맑은 고딕" w:eastAsia="맑은 고딕" w:cs="맑은 고딕"/>
          <w:b/>
          <w:color w:val="33244C"/>
          <w:spacing w:val="20"/>
          <w:sz w:val="48"/>
        </w:rPr>
        <w:t>저는 이런 사람입니다</w:t>
      </w:r>
    </w:p>
    <w:p>
      <w:pPr>
        <w:keepNext w:val="0"/>
        <w:pBdr>
          <w:bottom w:val="single" w:sz="6" w:space="8" w:color="CAC3D5"/>
        </w:pBdr>
        <w:spacing w:before="0" w:after="200"/>
        <w:jc w:val="left"/>
      </w:pPr>
      <w:r>
        <w:rPr>
          <w:color w:val="8A929C"/>
          <w:sz w:val="20"/>
        </w:rPr>
        <w:t>치과위생사·치과행정 지원  ·  성명 입력하세요</w:t>
      </w:r>
    </w:p>
    <w:tbl>
      <w:tblPr>
        <w:tblW w:w="9930" w:type="dxa"/>
        <w:jc w:val="left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300"/>
        <w:gridCol w:w="3300"/>
        <w:gridCol w:w="3330"/>
      </w:tblGrid>
      <w:tr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59437F"/>
                <w:spacing w:val="20"/>
                <w:sz w:val="15"/>
              </w:rPr>
              <w:t>핵심 키워드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59437F"/>
                <w:spacing w:val="20"/>
                <w:sz w:val="15"/>
              </w:rPr>
              <w:t>핵심 키워드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3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59437F"/>
                <w:spacing w:val="20"/>
                <w:sz w:val="15"/>
              </w:rPr>
              <w:t>핵심 키워드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42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59437F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9437F"/>
                <w:sz w:val="32"/>
              </w:rPr>
              <w:t>01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3244C"/>
                <w:sz w:val="19"/>
              </w:rPr>
              <w:t>지원 동기</w:t>
            </w:r>
          </w:p>
        </w:tc>
        <w:tc>
          <w:tcPr>
            <w:tcW w:type="dxa" w:w="8250"/>
            <w:shd w:val="clear" w:color="auto" w:fill="F3F1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33244C"/>
                <w:sz w:val="21"/>
              </w:rPr>
              <w:t>환자의 불안을 낮추고 신뢰를 얻은 경험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(800자)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3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59437F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9437F"/>
                <w:sz w:val="32"/>
              </w:rPr>
              <w:t>02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3244C"/>
                <w:sz w:val="19"/>
              </w:rPr>
              <w:t>직무 역량과 경험</w:t>
            </w:r>
          </w:p>
        </w:tc>
        <w:tc>
          <w:tcPr>
            <w:tcW w:type="dxa" w:w="8250"/>
            <w:shd w:val="clear" w:color="auto" w:fill="F3F1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33244C"/>
                <w:sz w:val="21"/>
              </w:rPr>
              <w:t>감염관리·위생 원칙을 지킨 경험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(600자)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59437F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9437F"/>
                <w:sz w:val="32"/>
              </w:rPr>
              <w:t>03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3244C"/>
                <w:sz w:val="19"/>
              </w:rPr>
              <w:t>함께 일하는 방식</w:t>
            </w:r>
          </w:p>
        </w:tc>
        <w:tc>
          <w:tcPr>
            <w:tcW w:type="dxa" w:w="8250"/>
            <w:shd w:val="clear" w:color="auto" w:fill="F3F1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33244C"/>
                <w:sz w:val="21"/>
              </w:rPr>
              <w:t>입사 후 배우고 싶은 분야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59437F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9437F"/>
                <w:sz w:val="32"/>
              </w:rPr>
              <w:t>04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3244C"/>
                <w:sz w:val="19"/>
              </w:rPr>
              <w:t>입사 후 포부</w:t>
            </w:r>
          </w:p>
        </w:tc>
        <w:tc>
          <w:tcPr>
            <w:tcW w:type="dxa" w:w="8250"/>
            <w:shd w:val="clear" w:color="auto" w:fill="F3F1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33244C"/>
                <w:sz w:val="21"/>
              </w:rPr>
              <w:t>환자 정보를 보호하는 원칙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keepNext w:val="0"/>
        <w:spacing w:before="280" w:after="40"/>
        <w:jc w:val="left"/>
      </w:pPr>
      <w:r>
        <w:rPr>
          <w:b/>
          <w:color w:val="59437F"/>
          <w:sz w:val="17"/>
        </w:rPr>
        <w:t>마무리 한 문장</w:t>
      </w:r>
    </w:p>
    <w:tbl>
      <w:tblPr>
        <w:tblW w:w="993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9930"/>
      </w:tblGrid>
      <w:tr>
        <w:trPr>
          <w:trHeight w:val="900" w:hRule="atLeast"/>
          <w:cantSplit/>
        </w:trPr>
        <w:tc>
          <w:tcPr>
            <w:tcW w:type="dxa" w:w="9930"/>
            <w:shd w:val="clear" w:color="auto" w:fill="F3F1F6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40" w:after="0"/>
        <w:jc w:val="right"/>
      </w:pPr>
      <w:r>
        <w:rPr>
          <w:sz w:val="20"/>
        </w:rPr>
        <w:t>20        년        월        일        지원자  ____________________  (서명)</w:t>
      </w:r>
    </w:p>
    <w:p>
      <w:r>
        <w:br w:type="page"/>
      </w:r>
    </w:p>
    <w:p>
      <w:pPr>
        <w:keepNext w:val="0"/>
        <w:pBdr>
          <w:bottom w:val="single" w:sz="12" w:space="4" w:color="59437F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3244C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9437F"/>
          <w:sz w:val="19"/>
        </w:rPr>
        <w:t>치과위생사·치과행정 자기소개서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9"/>
              </w:rPr>
              <w:t>치과위생사·치과행정는 이렇게</w:t>
            </w:r>
          </w:p>
          <w:p>
            <w:pPr>
              <w:spacing w:before="40" w:after="0"/>
              <w:jc w:val="left"/>
            </w:pPr>
            <w:r>
              <w:rPr>
                <w:color w:val="33244C"/>
                <w:sz w:val="19"/>
              </w:rPr>
              <w:t>면허·보수교육 이수와 진료 보조 범위(스케일링·방사선·교정 등), 하루 환자 수 규모를 적습니다. 환자 정보는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3244C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정기 검진 이탈 환자가 많음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재내원율 상승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검진 주기 안내 문자와 구강 관리 교육 자료 제작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재내원율 +12%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3244C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0" w:right="990" w:bottom="750" w:left="9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치과위생사·치과행정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